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3A" w:rsidRPr="00F7426E" w:rsidRDefault="0038663A" w:rsidP="00F7426E">
      <w:pPr>
        <w:jc w:val="center"/>
        <w:rPr>
          <w:b/>
          <w:bCs/>
          <w:color w:val="FF0000"/>
          <w:sz w:val="28"/>
          <w:szCs w:val="28"/>
        </w:rPr>
      </w:pPr>
      <w:r>
        <w:rPr>
          <w:b/>
          <w:sz w:val="28"/>
          <w:szCs w:val="28"/>
        </w:rPr>
        <w:t>Beth gallwn ni ei wneud am Newid Hinsawdd</w:t>
      </w:r>
      <w:r w:rsidRPr="00F7426E">
        <w:rPr>
          <w:b/>
          <w:sz w:val="28"/>
          <w:szCs w:val="28"/>
        </w:rPr>
        <w:t>?</w:t>
      </w:r>
    </w:p>
    <w:p w:rsidR="0038663A" w:rsidRDefault="0038663A" w:rsidP="00F7426E">
      <w:pPr>
        <w:jc w:val="center"/>
        <w:rPr>
          <w:b/>
          <w:sz w:val="28"/>
          <w:szCs w:val="28"/>
        </w:rPr>
      </w:pPr>
      <w:r>
        <w:rPr>
          <w:b/>
          <w:sz w:val="28"/>
          <w:szCs w:val="28"/>
        </w:rPr>
        <w:t>Ymarfer gwneud penderfyniadau</w:t>
      </w:r>
    </w:p>
    <w:p w:rsidR="0038663A" w:rsidRPr="00F7426E" w:rsidRDefault="0038663A" w:rsidP="00F7426E">
      <w:pPr>
        <w:jc w:val="center"/>
        <w:rPr>
          <w:b/>
          <w:sz w:val="28"/>
          <w:szCs w:val="28"/>
        </w:rPr>
      </w:pPr>
    </w:p>
    <w:p w:rsidR="0038663A" w:rsidRPr="009647D1" w:rsidRDefault="0038663A" w:rsidP="00F7426E">
      <w:r>
        <w:t>Dychmygwch eich bod wedi cael eich penodi i negodi ar ran Cymru yn y Gynhadledd Newid Hinsawdd ym Mharis.</w:t>
      </w:r>
    </w:p>
    <w:p w:rsidR="0038663A" w:rsidRPr="009647D1" w:rsidRDefault="0038663A" w:rsidP="00F7426E"/>
    <w:p w:rsidR="0038663A" w:rsidRPr="009647D1" w:rsidRDefault="0038663A" w:rsidP="00F7426E">
      <w:r>
        <w:rPr>
          <w:rFonts w:cs="Calibri"/>
        </w:rPr>
        <w:t>Bydd angen i chi ysgrifennu adroddiad byr sy’n amlinellu’r materion sy’n effeithio ar Gymru, fel enghraifft o wlad ddatblygedig, a’r materion sy’n effeithio ar wledydd eraill sydd ar wahanol raddfeydd o ddatblygu, gan roi argymhellion ar gyfer yr hyn y dylem ei wneud yng Nghymru er mwyn helpu i frwydro yn erbyn newid yn yr hinsawdd:</w:t>
      </w:r>
    </w:p>
    <w:p w:rsidR="0038663A" w:rsidRPr="009647D1" w:rsidRDefault="0038663A" w:rsidP="00F7426E"/>
    <w:p w:rsidR="0038663A" w:rsidRPr="009647D1" w:rsidRDefault="0038663A" w:rsidP="00F7426E">
      <w:pPr>
        <w:pStyle w:val="ListParagraph"/>
        <w:numPr>
          <w:ilvl w:val="0"/>
          <w:numId w:val="19"/>
        </w:numPr>
      </w:pPr>
      <w:r>
        <w:t>Rhowch grynodeb cefndirol o’r materion sy’n ymwneud â newid yn yr hinsawdd.</w:t>
      </w:r>
    </w:p>
    <w:p w:rsidR="0038663A" w:rsidRPr="009647D1" w:rsidRDefault="0038663A" w:rsidP="00F7426E">
      <w:pPr>
        <w:pStyle w:val="ListParagraph"/>
      </w:pPr>
    </w:p>
    <w:p w:rsidR="0038663A" w:rsidRPr="009647D1" w:rsidRDefault="0038663A" w:rsidP="008410D8">
      <w:pPr>
        <w:pStyle w:val="ListParagraph"/>
        <w:numPr>
          <w:ilvl w:val="0"/>
          <w:numId w:val="19"/>
        </w:numPr>
      </w:pPr>
      <w:r>
        <w:t>Eglurwch ganlyniadau newid yn yr hinsawdd</w:t>
      </w:r>
      <w:r w:rsidRPr="009647D1">
        <w:t>:</w:t>
      </w:r>
    </w:p>
    <w:p w:rsidR="0038663A" w:rsidRPr="009647D1" w:rsidRDefault="0038663A" w:rsidP="008410D8">
      <w:pPr>
        <w:pStyle w:val="ListParagraph"/>
        <w:numPr>
          <w:ilvl w:val="1"/>
          <w:numId w:val="19"/>
        </w:numPr>
      </w:pPr>
      <w:r>
        <w:t>Newidiadau yn y tymheredd</w:t>
      </w:r>
    </w:p>
    <w:p w:rsidR="0038663A" w:rsidRDefault="0038663A" w:rsidP="008410D8">
      <w:pPr>
        <w:pStyle w:val="ListParagraph"/>
        <w:numPr>
          <w:ilvl w:val="1"/>
          <w:numId w:val="19"/>
        </w:numPr>
      </w:pPr>
      <w:r>
        <w:t>Newidiadau yn lefel y môr</w:t>
      </w:r>
    </w:p>
    <w:p w:rsidR="0038663A" w:rsidRPr="009647D1" w:rsidRDefault="0038663A" w:rsidP="008410D8">
      <w:pPr>
        <w:pStyle w:val="ListParagraph"/>
        <w:numPr>
          <w:ilvl w:val="1"/>
          <w:numId w:val="19"/>
        </w:numPr>
      </w:pPr>
      <w:r>
        <w:t>Sychder</w:t>
      </w:r>
    </w:p>
    <w:p w:rsidR="0038663A" w:rsidRDefault="0038663A" w:rsidP="008410D8">
      <w:pPr>
        <w:pStyle w:val="ListParagraph"/>
      </w:pPr>
    </w:p>
    <w:p w:rsidR="0038663A" w:rsidRPr="009647D1" w:rsidRDefault="0038663A" w:rsidP="008410D8">
      <w:pPr>
        <w:pStyle w:val="ListParagraph"/>
        <w:numPr>
          <w:ilvl w:val="0"/>
          <w:numId w:val="19"/>
        </w:numPr>
      </w:pPr>
      <w:r w:rsidRPr="009647D1">
        <w:t>E</w:t>
      </w:r>
      <w:r>
        <w:t>glurwch brif achosion newid hinsawdd anthropogenig</w:t>
      </w:r>
      <w:r w:rsidRPr="009647D1">
        <w:t>:</w:t>
      </w:r>
    </w:p>
    <w:p w:rsidR="0038663A" w:rsidRPr="009647D1" w:rsidRDefault="0038663A" w:rsidP="008410D8">
      <w:pPr>
        <w:pStyle w:val="ListParagraph"/>
        <w:numPr>
          <w:ilvl w:val="1"/>
          <w:numId w:val="19"/>
        </w:numPr>
      </w:pPr>
      <w:r>
        <w:t>Allyriadau</w:t>
      </w:r>
    </w:p>
    <w:p w:rsidR="0038663A" w:rsidRPr="009647D1" w:rsidRDefault="0038663A" w:rsidP="008410D8">
      <w:pPr>
        <w:pStyle w:val="ListParagraph"/>
        <w:numPr>
          <w:ilvl w:val="1"/>
          <w:numId w:val="19"/>
        </w:numPr>
      </w:pPr>
      <w:r>
        <w:t>Dalfeydd</w:t>
      </w:r>
    </w:p>
    <w:p w:rsidR="0038663A" w:rsidRPr="008410D8" w:rsidRDefault="0038663A" w:rsidP="008410D8">
      <w:pPr>
        <w:pStyle w:val="ListParagraph"/>
      </w:pPr>
    </w:p>
    <w:p w:rsidR="0038663A" w:rsidRPr="009647D1" w:rsidRDefault="0038663A" w:rsidP="00F7426E">
      <w:pPr>
        <w:pStyle w:val="ListParagraph"/>
        <w:numPr>
          <w:ilvl w:val="0"/>
          <w:numId w:val="19"/>
        </w:numPr>
      </w:pPr>
      <w:r>
        <w:t>Eglurwch yr opsiynau ar gyfer brwydro yn erbyn newid yn yr hinsawdd</w:t>
      </w:r>
      <w:r w:rsidRPr="009647D1">
        <w:t>:</w:t>
      </w:r>
    </w:p>
    <w:p w:rsidR="0038663A" w:rsidRDefault="0038663A" w:rsidP="008410D8">
      <w:pPr>
        <w:pStyle w:val="ListParagraph"/>
        <w:numPr>
          <w:ilvl w:val="1"/>
          <w:numId w:val="19"/>
        </w:numPr>
      </w:pPr>
      <w:r>
        <w:t>Addasu</w:t>
      </w:r>
    </w:p>
    <w:p w:rsidR="0038663A" w:rsidRDefault="0038663A" w:rsidP="008410D8">
      <w:pPr>
        <w:pStyle w:val="ListParagraph"/>
        <w:numPr>
          <w:ilvl w:val="1"/>
          <w:numId w:val="19"/>
        </w:numPr>
      </w:pPr>
      <w:r>
        <w:t xml:space="preserve">Trosglwyddo Technoleg </w:t>
      </w:r>
    </w:p>
    <w:p w:rsidR="0038663A" w:rsidRPr="009647D1" w:rsidRDefault="0038663A" w:rsidP="008410D8">
      <w:pPr>
        <w:pStyle w:val="ListParagraph"/>
        <w:numPr>
          <w:ilvl w:val="1"/>
          <w:numId w:val="19"/>
        </w:numPr>
      </w:pPr>
      <w:r>
        <w:t>Lliniaru</w:t>
      </w:r>
    </w:p>
    <w:p w:rsidR="0038663A" w:rsidRPr="009647D1" w:rsidRDefault="0038663A" w:rsidP="00F7426E">
      <w:pPr>
        <w:pStyle w:val="ListParagraph"/>
        <w:ind w:left="1440"/>
      </w:pPr>
    </w:p>
    <w:p w:rsidR="0038663A" w:rsidRPr="009647D1" w:rsidRDefault="0038663A" w:rsidP="008410D8">
      <w:pPr>
        <w:pStyle w:val="ListParagraph"/>
        <w:numPr>
          <w:ilvl w:val="0"/>
          <w:numId w:val="19"/>
        </w:num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File:Mauna Loa Carbon Dioxide-en.svg" href="http://upload.wikimedia.org/wikipedia/commons/5/51/Mauna_Loa_Car" style="position:absolute;left:0;text-align:left;margin-left:385pt;margin-top:459pt;width:354.9pt;height:228.3pt;z-index:-251658240;visibility:visible;mso-position-horizontal-relative:margin;mso-position-vertical-relative:margin" wrapcoords="19180 568 411 782 411 19895 19317 19895 1461 20534 1461 21174 19180 21174 20276 20037 20276 19895 21189 19255 21098 6253 21326 6111 21189 1989 18038 1705 19134 1705 20276 1137 20230 568 19180 568" o:button="t">
            <v:fill o:detectmouseclick="t"/>
            <v:imagedata r:id="rId7" o:title=""/>
            <w10:wrap type="tight" anchorx="margin" anchory="margin"/>
          </v:shape>
        </w:pict>
      </w:r>
      <w:r>
        <w:t>Eich penderfyniad</w:t>
      </w:r>
      <w:r w:rsidRPr="009647D1">
        <w:t>:</w:t>
      </w:r>
    </w:p>
    <w:p w:rsidR="0038663A" w:rsidRDefault="0038663A" w:rsidP="008410D8">
      <w:pPr>
        <w:pStyle w:val="ListParagraph"/>
        <w:numPr>
          <w:ilvl w:val="1"/>
          <w:numId w:val="19"/>
        </w:numPr>
      </w:pPr>
      <w:r>
        <w:t xml:space="preserve">Dywedwch beth dylem ni ei wneud yng Nghymru. </w:t>
      </w:r>
    </w:p>
    <w:p w:rsidR="0038663A" w:rsidRPr="009647D1" w:rsidRDefault="0038663A" w:rsidP="008410D8">
      <w:pPr>
        <w:pStyle w:val="ListParagraph"/>
        <w:numPr>
          <w:ilvl w:val="1"/>
          <w:numId w:val="19"/>
        </w:numPr>
      </w:pPr>
      <w:r>
        <w:t xml:space="preserve">Rhowch </w:t>
      </w:r>
      <w:r>
        <w:rPr>
          <w:b/>
          <w:color w:val="000000"/>
        </w:rPr>
        <w:t xml:space="preserve">gyfiawnhad </w:t>
      </w:r>
      <w:r w:rsidRPr="00E4133D">
        <w:rPr>
          <w:color w:val="000000"/>
        </w:rPr>
        <w:t xml:space="preserve">i egluro </w:t>
      </w:r>
      <w:r>
        <w:t>pam rydych chi’n meddwl mai dyma’r peth gorau i’w wneud.</w:t>
      </w:r>
    </w:p>
    <w:p w:rsidR="0038663A" w:rsidRPr="009647D1" w:rsidRDefault="0038663A" w:rsidP="009E1E91">
      <w:pPr>
        <w:jc w:val="center"/>
      </w:pPr>
      <w:r w:rsidRPr="009647D1">
        <w:t xml:space="preserve">…………………………………………………..  </w:t>
      </w:r>
    </w:p>
    <w:p w:rsidR="0038663A" w:rsidRPr="009647D1" w:rsidRDefault="0038663A" w:rsidP="009E1E91">
      <w:pPr>
        <w:jc w:val="center"/>
        <w:rPr>
          <w:u w:val="single"/>
        </w:rPr>
      </w:pPr>
    </w:p>
    <w:p w:rsidR="0038663A" w:rsidRPr="009647D1" w:rsidRDefault="0038663A" w:rsidP="009E1E91">
      <w:pPr>
        <w:jc w:val="center"/>
      </w:pPr>
    </w:p>
    <w:p w:rsidR="0038663A" w:rsidRPr="009647D1" w:rsidRDefault="0038663A" w:rsidP="008707F2">
      <w:pPr>
        <w:pStyle w:val="ListParagraph"/>
        <w:numPr>
          <w:ilvl w:val="0"/>
          <w:numId w:val="5"/>
        </w:numPr>
      </w:pPr>
      <w:r>
        <w:rPr>
          <w:rFonts w:cs="Calibri"/>
        </w:rPr>
        <w:t xml:space="preserve">Defnyddiwch y pennawd </w:t>
      </w:r>
      <w:r>
        <w:rPr>
          <w:rFonts w:cs="Calibri"/>
          <w:b/>
          <w:bCs/>
        </w:rPr>
        <w:t>Cyflwyniad</w:t>
      </w:r>
      <w:r>
        <w:rPr>
          <w:rFonts w:cs="Calibri"/>
        </w:rPr>
        <w:t xml:space="preserve"> cyn ateb y cwestiynau canlynol ar ffurf paragraff (nid ar wahân):</w:t>
      </w:r>
    </w:p>
    <w:p w:rsidR="0038663A" w:rsidRPr="009647D1" w:rsidRDefault="0038663A" w:rsidP="00E4133D">
      <w:pPr>
        <w:pStyle w:val="ListParagraph"/>
        <w:numPr>
          <w:ilvl w:val="1"/>
          <w:numId w:val="5"/>
        </w:numPr>
      </w:pPr>
      <w:r>
        <w:t>Beth yw tywydd</w:t>
      </w:r>
      <w:r w:rsidRPr="009647D1">
        <w:t>?</w:t>
      </w:r>
    </w:p>
    <w:p w:rsidR="0038663A" w:rsidRPr="009647D1" w:rsidRDefault="0038663A" w:rsidP="008707F2">
      <w:pPr>
        <w:pStyle w:val="ListParagraph"/>
        <w:numPr>
          <w:ilvl w:val="1"/>
          <w:numId w:val="5"/>
        </w:numPr>
      </w:pPr>
      <w:r>
        <w:t>Beth yw hinsawdd?</w:t>
      </w:r>
    </w:p>
    <w:p w:rsidR="0038663A" w:rsidRPr="009647D1" w:rsidRDefault="0038663A" w:rsidP="008707F2">
      <w:pPr>
        <w:pStyle w:val="ListParagraph"/>
        <w:numPr>
          <w:ilvl w:val="1"/>
          <w:numId w:val="5"/>
        </w:numPr>
      </w:pPr>
      <w:r>
        <w:t>Beth yw newid hinsawdd anthropogenig</w:t>
      </w:r>
      <w:r w:rsidRPr="009647D1">
        <w:t>?</w:t>
      </w:r>
    </w:p>
    <w:p w:rsidR="0038663A" w:rsidRPr="009647D1" w:rsidRDefault="0038663A" w:rsidP="00711B7F">
      <w:pPr>
        <w:pStyle w:val="ListParagraph"/>
        <w:ind w:left="1080"/>
      </w:pPr>
    </w:p>
    <w:p w:rsidR="0038663A" w:rsidRPr="009647D1" w:rsidRDefault="0038663A" w:rsidP="00711B7F">
      <w:pPr>
        <w:pStyle w:val="ListParagraph"/>
        <w:ind w:left="360"/>
      </w:pPr>
    </w:p>
    <w:p w:rsidR="0038663A" w:rsidRPr="009647D1" w:rsidRDefault="0038663A" w:rsidP="00F7426E">
      <w:pPr>
        <w:pStyle w:val="ListParagraph"/>
        <w:numPr>
          <w:ilvl w:val="0"/>
          <w:numId w:val="5"/>
        </w:numPr>
      </w:pPr>
      <w:r>
        <w:t>Beth yw’r cysyniad ‘Colled a Difrod’? Eglurwch pam mae’r dyfyniad hwn o’r cytundeb wedi cael ei gynnwys.</w:t>
      </w:r>
    </w:p>
    <w:p w:rsidR="0038663A" w:rsidRPr="009647D1" w:rsidRDefault="0038663A" w:rsidP="00F7426E">
      <w:pPr>
        <w:pStyle w:val="ListParagraph"/>
        <w:ind w:left="360"/>
      </w:pPr>
    </w:p>
    <w:p w:rsidR="0038663A" w:rsidRDefault="0038663A" w:rsidP="00F7426E">
      <w:pPr>
        <w:pStyle w:val="ListParagraph"/>
        <w:ind w:left="360"/>
        <w:rPr>
          <w:rFonts w:ascii="Comic Sans MS" w:hAnsi="Comic Sans MS"/>
          <w:iCs/>
          <w:sz w:val="28"/>
        </w:rPr>
      </w:pPr>
      <w:r w:rsidRPr="008410D8">
        <w:rPr>
          <w:rFonts w:ascii="Comic Sans MS" w:hAnsi="Comic Sans MS"/>
          <w:iCs/>
          <w:sz w:val="28"/>
        </w:rPr>
        <w:t>“</w:t>
      </w:r>
      <w:r>
        <w:rPr>
          <w:rFonts w:ascii="Comic Sans MS" w:hAnsi="Comic Sans MS"/>
          <w:iCs/>
          <w:sz w:val="28"/>
        </w:rPr>
        <w:t>Nid yw’r cytundeb yn cynnwys nac yn sail ar gyfer unrhyw gyfrifoldeb</w:t>
      </w:r>
      <w:r w:rsidRPr="008410D8">
        <w:rPr>
          <w:rFonts w:ascii="Comic Sans MS" w:hAnsi="Comic Sans MS"/>
          <w:iCs/>
          <w:sz w:val="28"/>
        </w:rPr>
        <w:t xml:space="preserve"> </w:t>
      </w:r>
      <w:r>
        <w:rPr>
          <w:rFonts w:ascii="Comic Sans MS" w:hAnsi="Comic Sans MS"/>
          <w:iCs/>
          <w:sz w:val="28"/>
        </w:rPr>
        <w:t>neu iawndal</w:t>
      </w:r>
      <w:r w:rsidRPr="008410D8">
        <w:rPr>
          <w:rFonts w:ascii="Comic Sans MS" w:hAnsi="Comic Sans MS"/>
          <w:iCs/>
          <w:sz w:val="28"/>
        </w:rPr>
        <w:t>”.</w:t>
      </w:r>
    </w:p>
    <w:p w:rsidR="0038663A" w:rsidRPr="008410D8" w:rsidRDefault="0038663A" w:rsidP="00F7426E">
      <w:pPr>
        <w:pStyle w:val="ListParagraph"/>
        <w:ind w:left="360"/>
        <w:rPr>
          <w:rFonts w:ascii="Comic Sans MS" w:hAnsi="Comic Sans MS"/>
          <w:bCs/>
          <w:i/>
          <w:color w:val="000000"/>
          <w:sz w:val="28"/>
        </w:rPr>
      </w:pPr>
    </w:p>
    <w:p w:rsidR="0038663A" w:rsidRPr="009647D1" w:rsidRDefault="0038663A" w:rsidP="004E1C15">
      <w:pPr>
        <w:pStyle w:val="ListParagraph"/>
        <w:numPr>
          <w:ilvl w:val="0"/>
          <w:numId w:val="5"/>
        </w:numPr>
      </w:pPr>
      <w:r>
        <w:rPr>
          <w:rFonts w:cs="Calibri"/>
        </w:rPr>
        <w:t>Defnyddiwch y dyfyniad hwn o’r cytundeb i’ch helpu chi i egluro pam roedd hi mor bwysig bod pob gwlad yn cytuno gyda’r cytundeb newydd.</w:t>
      </w:r>
    </w:p>
    <w:p w:rsidR="0038663A" w:rsidRPr="009647D1" w:rsidRDefault="0038663A" w:rsidP="004E1C15"/>
    <w:p w:rsidR="0038663A" w:rsidRDefault="0038663A" w:rsidP="004E1C15">
      <w:pPr>
        <w:rPr>
          <w:rFonts w:ascii="Comic Sans MS" w:hAnsi="Comic Sans MS"/>
          <w:bCs/>
          <w:i/>
          <w:sz w:val="28"/>
        </w:rPr>
      </w:pPr>
      <w:r>
        <w:rPr>
          <w:rFonts w:ascii="Comic Sans MS" w:hAnsi="Comic Sans MS"/>
          <w:bCs/>
          <w:i/>
          <w:sz w:val="28"/>
        </w:rPr>
        <w:t>“Cydnabod bod newid yn yr hinsawdd a allai fod yn fygythiad anwrthdroadwy i gymunedau dynol ac i’r blaned ac felly bod angen y cydweithrediad ehangaf posibl gan bob gwlad, a’u cyfranogiad mewn ymateb effeithiol a phriodol gyda golwg ar gyflymu’r lleihad yn yr allyriadau o nwyon tŷ gwydr byd eang”</w:t>
      </w:r>
    </w:p>
    <w:p w:rsidR="0038663A" w:rsidRPr="009647D1" w:rsidRDefault="0038663A" w:rsidP="004E1C15"/>
    <w:p w:rsidR="0038663A" w:rsidRPr="009647D1" w:rsidRDefault="0038663A" w:rsidP="004E1C15">
      <w:pPr>
        <w:pStyle w:val="ListParagraph"/>
        <w:numPr>
          <w:ilvl w:val="0"/>
          <w:numId w:val="5"/>
        </w:numPr>
      </w:pPr>
      <w:r>
        <w:rPr>
          <w:rFonts w:cs="Calibri"/>
        </w:rPr>
        <w:t>Defnyddiwch y dyfyniad hwn gan y Panel Rhynglywodraethol ar y Newid yn yr Hinsawdd i’ch helpu chi i egluro sut byddai cynnydd disgwyliedig o 0.5 metr yn lefel y môr yn effeithio ar ba mor aml y byddai digwyddiadau difrifol yn lefel y môr yn digwydd.</w:t>
      </w:r>
    </w:p>
    <w:p w:rsidR="0038663A" w:rsidRPr="009647D1" w:rsidRDefault="0038663A" w:rsidP="009E1E91"/>
    <w:p w:rsidR="0038663A" w:rsidRPr="005D42EE" w:rsidRDefault="0038663A" w:rsidP="004E1C15">
      <w:pPr>
        <w:rPr>
          <w:rFonts w:ascii="Comic Sans MS" w:hAnsi="Comic Sans MS"/>
          <w:bCs/>
          <w:i/>
          <w:sz w:val="28"/>
        </w:rPr>
      </w:pPr>
      <w:r w:rsidRPr="005D42EE">
        <w:rPr>
          <w:rFonts w:ascii="Comic Sans MS" w:hAnsi="Comic Sans MS"/>
          <w:bCs/>
          <w:i/>
          <w:sz w:val="28"/>
        </w:rPr>
        <w:t>“</w:t>
      </w:r>
      <w:r w:rsidRPr="00DD0FCE">
        <w:rPr>
          <w:rFonts w:ascii="Comic Sans MS" w:hAnsi="Comic Sans MS" w:cs="Arial"/>
          <w:i/>
          <w:sz w:val="28"/>
          <w:szCs w:val="28"/>
        </w:rPr>
        <w:t>Yn ôl yr amcangyfrif canolog, amcangyfrifir cynnydd o 0.47m erbyn 2081-2100, o'i gymharu â llinell sylfaen 1986</w:t>
      </w:r>
      <w:r w:rsidRPr="002514A4">
        <w:rPr>
          <w:rFonts w:ascii="Comic Sans MS" w:hAnsi="Comic Sans MS" w:cs="Arial"/>
          <w:i/>
          <w:sz w:val="28"/>
          <w:szCs w:val="28"/>
        </w:rPr>
        <w:t>-2005. Amcangyfrifir y bydd cynnydd o 0.5m yn arwain at gynnydd rhwng 10-gwaith a 100-gwaith yn amlder eithafion lefel y môr (o'u cymharu â heddiw) yng ngogledd Ewrop erbyn diwedd y ganrif. Byddai hyn yn golygu bod llifogydd arfordirol sydd ar hyn o bryd yn debygol o ddigwydd eto ymhen 100 mlynedd yn digwydd ar gyfartaledd rhwng bob blwyddyn a bob deng mlynedd erbyn 2100</w:t>
      </w:r>
      <w:r w:rsidRPr="00E37D3A">
        <w:rPr>
          <w:rFonts w:ascii="Comic Sans MS" w:hAnsi="Comic Sans MS"/>
          <w:bCs/>
          <w:i/>
          <w:sz w:val="28"/>
        </w:rPr>
        <w:t>.</w:t>
      </w:r>
      <w:r w:rsidRPr="005D42EE">
        <w:rPr>
          <w:rFonts w:ascii="Comic Sans MS" w:hAnsi="Comic Sans MS"/>
          <w:bCs/>
          <w:i/>
          <w:sz w:val="28"/>
        </w:rPr>
        <w:t xml:space="preserve">”   </w:t>
      </w:r>
    </w:p>
    <w:p w:rsidR="0038663A" w:rsidRPr="009647D1" w:rsidRDefault="0038663A" w:rsidP="005A64F9">
      <w:pPr>
        <w:pStyle w:val="ListParagraph"/>
        <w:ind w:left="1080"/>
      </w:pPr>
    </w:p>
    <w:p w:rsidR="0038663A" w:rsidRPr="005D42EE" w:rsidRDefault="0038663A" w:rsidP="005D42EE"/>
    <w:p w:rsidR="0038663A" w:rsidRDefault="0038663A" w:rsidP="009647D1">
      <w:pPr>
        <w:pStyle w:val="ListParagraph"/>
        <w:numPr>
          <w:ilvl w:val="0"/>
          <w:numId w:val="5"/>
        </w:numPr>
      </w:pPr>
      <w:r w:rsidRPr="009647D1">
        <w:t>D</w:t>
      </w:r>
      <w:r>
        <w:t>isgrifiwch beth mae’r graff hwn yn ei ddangos ac eglurwch sut  gallai effeithio arnoch chi yng Nghymru</w:t>
      </w:r>
      <w:r w:rsidRPr="009647D1">
        <w:t>.</w:t>
      </w:r>
    </w:p>
    <w:p w:rsidR="0038663A" w:rsidRPr="00B54F98" w:rsidRDefault="0038663A" w:rsidP="00B54F98">
      <w:pPr>
        <w:pStyle w:val="ListParagraph"/>
      </w:pPr>
    </w:p>
    <w:p w:rsidR="0038663A" w:rsidRDefault="0038663A" w:rsidP="009647D1">
      <w:pPr>
        <w:pStyle w:val="ListParagraph"/>
        <w:numPr>
          <w:ilvl w:val="0"/>
          <w:numId w:val="5"/>
        </w:numPr>
      </w:pPr>
      <w:r>
        <w:rPr>
          <w:rFonts w:cs="Calibri"/>
        </w:rPr>
        <w:t xml:space="preserve">Eglurwch sut mae eich gweithgareddau chi yn cynyddu’r carbon deuocsid sydd yn yr atmosffer.  </w:t>
      </w:r>
    </w:p>
    <w:p w:rsidR="0038663A" w:rsidRDefault="0038663A" w:rsidP="005D42EE">
      <w:pPr>
        <w:pStyle w:val="ListParagraph"/>
        <w:ind w:left="360"/>
      </w:pPr>
    </w:p>
    <w:p w:rsidR="0038663A" w:rsidRDefault="0038663A" w:rsidP="005D42EE">
      <w:pPr>
        <w:pStyle w:val="ListParagraph"/>
        <w:numPr>
          <w:ilvl w:val="0"/>
          <w:numId w:val="5"/>
        </w:numPr>
      </w:pPr>
      <w:r>
        <w:t>Beth yw ystyr ‘Tryloywder’ fel cysyniad a pham mae’n bwysig?</w:t>
      </w:r>
    </w:p>
    <w:p w:rsidR="0038663A" w:rsidRPr="00B54F98" w:rsidRDefault="0038663A" w:rsidP="00B54F98"/>
    <w:tbl>
      <w:tblPr>
        <w:tblpPr w:leftFromText="180" w:rightFromText="180" w:vertAnchor="page" w:horzAnchor="margin" w:tblpXSpec="right" w:tblpY="6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1197"/>
        <w:gridCol w:w="1701"/>
      </w:tblGrid>
      <w:tr w:rsidR="0038663A" w:rsidRPr="007D0B75" w:rsidTr="00781346">
        <w:tc>
          <w:tcPr>
            <w:tcW w:w="1384" w:type="dxa"/>
          </w:tcPr>
          <w:p w:rsidR="0038663A" w:rsidRPr="00781346" w:rsidRDefault="0038663A" w:rsidP="00781346">
            <w:pPr>
              <w:rPr>
                <w:rFonts w:cs="Calibri"/>
                <w:sz w:val="20"/>
                <w:szCs w:val="20"/>
                <w:lang w:eastAsia="en-GB"/>
              </w:rPr>
            </w:pPr>
          </w:p>
        </w:tc>
        <w:tc>
          <w:tcPr>
            <w:tcW w:w="1197" w:type="dxa"/>
          </w:tcPr>
          <w:p w:rsidR="0038663A" w:rsidRPr="00781346" w:rsidRDefault="0038663A" w:rsidP="00781346">
            <w:pPr>
              <w:rPr>
                <w:rFonts w:cs="Calibri"/>
                <w:sz w:val="20"/>
                <w:szCs w:val="20"/>
                <w:lang w:eastAsia="en-GB"/>
              </w:rPr>
            </w:pPr>
            <w:r>
              <w:rPr>
                <w:rFonts w:cs="Calibri"/>
                <w:sz w:val="20"/>
                <w:szCs w:val="20"/>
                <w:lang w:eastAsia="en-GB"/>
              </w:rPr>
              <w:t>Canran yr allyriadau byd-eang</w:t>
            </w:r>
          </w:p>
        </w:tc>
        <w:tc>
          <w:tcPr>
            <w:tcW w:w="1701" w:type="dxa"/>
          </w:tcPr>
          <w:p w:rsidR="0038663A" w:rsidRPr="00B91041" w:rsidRDefault="0038663A" w:rsidP="00781346">
            <w:pPr>
              <w:rPr>
                <w:rFonts w:cs="Calibri"/>
                <w:sz w:val="20"/>
                <w:szCs w:val="20"/>
                <w:lang w:val="es-ES" w:eastAsia="en-GB"/>
              </w:rPr>
            </w:pPr>
            <w:r w:rsidRPr="00B91041">
              <w:rPr>
                <w:rFonts w:cs="Calibri"/>
                <w:sz w:val="20"/>
                <w:szCs w:val="20"/>
                <w:lang w:val="es-ES" w:eastAsia="en-GB"/>
              </w:rPr>
              <w:t>Poblogaeth ym mis Rhagfyr 2015 (Pob</w:t>
            </w:r>
            <w:r w:rsidRPr="00B91041">
              <w:rPr>
                <w:rFonts w:cs="Calibri"/>
                <w:sz w:val="20"/>
                <w:szCs w:val="20"/>
                <w:vertAlign w:val="superscript"/>
                <w:lang w:val="es-ES" w:eastAsia="en-GB"/>
              </w:rPr>
              <w:t>th</w:t>
            </w:r>
            <w:r w:rsidRPr="00B91041">
              <w:rPr>
                <w:rFonts w:cs="Calibri"/>
                <w:sz w:val="20"/>
                <w:szCs w:val="20"/>
                <w:lang w:val="es-ES" w:eastAsia="en-GB"/>
              </w:rPr>
              <w:t xml:space="preserve"> y byd = 7,387,943,081)</w:t>
            </w:r>
          </w:p>
        </w:tc>
      </w:tr>
      <w:tr w:rsidR="0038663A" w:rsidRPr="00781346" w:rsidTr="00781346">
        <w:tc>
          <w:tcPr>
            <w:tcW w:w="1384" w:type="dxa"/>
          </w:tcPr>
          <w:p w:rsidR="0038663A" w:rsidRPr="00781346" w:rsidRDefault="0038663A" w:rsidP="00781346">
            <w:pPr>
              <w:rPr>
                <w:rFonts w:cs="Calibri"/>
                <w:sz w:val="20"/>
                <w:szCs w:val="20"/>
                <w:lang w:eastAsia="en-GB"/>
              </w:rPr>
            </w:pPr>
            <w:smartTag w:uri="urn:schemas-microsoft-com:office:smarttags" w:element="country-region">
              <w:smartTag w:uri="urn:schemas-microsoft-com:office:smarttags" w:element="place">
                <w:r w:rsidRPr="00781346">
                  <w:rPr>
                    <w:rFonts w:cs="Calibri"/>
                    <w:sz w:val="20"/>
                    <w:szCs w:val="20"/>
                    <w:lang w:eastAsia="en-GB"/>
                  </w:rPr>
                  <w:t>China</w:t>
                </w:r>
              </w:smartTag>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24%</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1,367,485,388</w:t>
            </w:r>
          </w:p>
        </w:tc>
      </w:tr>
      <w:tr w:rsidR="0038663A" w:rsidRPr="00781346" w:rsidTr="00781346">
        <w:tc>
          <w:tcPr>
            <w:tcW w:w="1384" w:type="dxa"/>
          </w:tcPr>
          <w:p w:rsidR="0038663A" w:rsidRPr="00781346" w:rsidRDefault="0038663A" w:rsidP="00781346">
            <w:pPr>
              <w:rPr>
                <w:rFonts w:cs="Calibri"/>
                <w:sz w:val="20"/>
                <w:szCs w:val="20"/>
                <w:lang w:eastAsia="en-GB"/>
              </w:rPr>
            </w:pPr>
            <w:r>
              <w:rPr>
                <w:rFonts w:cs="Calibri"/>
                <w:sz w:val="20"/>
                <w:szCs w:val="20"/>
                <w:lang w:eastAsia="en-GB"/>
              </w:rPr>
              <w:t>UD</w:t>
            </w:r>
            <w:r w:rsidRPr="00781346">
              <w:rPr>
                <w:rFonts w:cs="Calibri"/>
                <w:sz w:val="20"/>
                <w:szCs w:val="20"/>
                <w:lang w:eastAsia="en-GB"/>
              </w:rPr>
              <w:t>A</w:t>
            </w:r>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12%</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321,368,864</w:t>
            </w:r>
          </w:p>
        </w:tc>
      </w:tr>
      <w:tr w:rsidR="0038663A" w:rsidRPr="00781346" w:rsidTr="00781346">
        <w:tc>
          <w:tcPr>
            <w:tcW w:w="1384" w:type="dxa"/>
          </w:tcPr>
          <w:p w:rsidR="0038663A" w:rsidRPr="00781346" w:rsidRDefault="0038663A" w:rsidP="00781346">
            <w:pPr>
              <w:rPr>
                <w:rFonts w:cs="Calibri"/>
                <w:sz w:val="20"/>
                <w:szCs w:val="20"/>
                <w:lang w:eastAsia="en-GB"/>
              </w:rPr>
            </w:pPr>
            <w:r>
              <w:rPr>
                <w:rFonts w:cs="Calibri"/>
                <w:sz w:val="20"/>
                <w:szCs w:val="20"/>
                <w:lang w:eastAsia="en-GB"/>
              </w:rPr>
              <w:t>Yr UE</w:t>
            </w:r>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9%</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507,000,000</w:t>
            </w:r>
          </w:p>
        </w:tc>
      </w:tr>
      <w:tr w:rsidR="0038663A" w:rsidRPr="00781346" w:rsidTr="00781346">
        <w:tc>
          <w:tcPr>
            <w:tcW w:w="1384" w:type="dxa"/>
          </w:tcPr>
          <w:p w:rsidR="0038663A" w:rsidRPr="00781346" w:rsidRDefault="0038663A" w:rsidP="00781346">
            <w:pPr>
              <w:rPr>
                <w:rFonts w:cs="Calibri"/>
                <w:sz w:val="20"/>
                <w:szCs w:val="20"/>
                <w:lang w:eastAsia="en-GB"/>
              </w:rPr>
            </w:pPr>
            <w:r w:rsidRPr="00781346">
              <w:rPr>
                <w:rFonts w:cs="Calibri"/>
                <w:sz w:val="20"/>
                <w:szCs w:val="20"/>
                <w:lang w:eastAsia="en-GB"/>
              </w:rPr>
              <w:t>Bra</w:t>
            </w:r>
            <w:r>
              <w:rPr>
                <w:rFonts w:cs="Calibri"/>
                <w:sz w:val="20"/>
                <w:szCs w:val="20"/>
                <w:lang w:eastAsia="en-GB"/>
              </w:rPr>
              <w:t>s</w:t>
            </w:r>
            <w:r w:rsidRPr="00781346">
              <w:rPr>
                <w:rFonts w:cs="Calibri"/>
                <w:sz w:val="20"/>
                <w:szCs w:val="20"/>
                <w:lang w:eastAsia="en-GB"/>
              </w:rPr>
              <w:t>il</w:t>
            </w:r>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6%</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204,259,812</w:t>
            </w:r>
          </w:p>
        </w:tc>
      </w:tr>
      <w:tr w:rsidR="0038663A" w:rsidRPr="00781346" w:rsidTr="00781346">
        <w:tc>
          <w:tcPr>
            <w:tcW w:w="1384" w:type="dxa"/>
          </w:tcPr>
          <w:p w:rsidR="0038663A" w:rsidRPr="00781346" w:rsidRDefault="0038663A" w:rsidP="00781346">
            <w:pPr>
              <w:rPr>
                <w:rFonts w:cs="Calibri"/>
                <w:sz w:val="20"/>
                <w:szCs w:val="20"/>
                <w:lang w:eastAsia="en-GB"/>
              </w:rPr>
            </w:pPr>
            <w:smartTag w:uri="urn:schemas-microsoft-com:office:smarttags" w:element="place">
              <w:r w:rsidRPr="00781346">
                <w:rPr>
                  <w:rFonts w:cs="Calibri"/>
                  <w:sz w:val="20"/>
                  <w:szCs w:val="20"/>
                  <w:lang w:eastAsia="en-GB"/>
                </w:rPr>
                <w:t>India</w:t>
              </w:r>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6%</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1,251,695,584</w:t>
            </w:r>
          </w:p>
        </w:tc>
      </w:tr>
      <w:tr w:rsidR="0038663A" w:rsidRPr="00781346" w:rsidTr="00781346">
        <w:tc>
          <w:tcPr>
            <w:tcW w:w="1384" w:type="dxa"/>
          </w:tcPr>
          <w:p w:rsidR="0038663A" w:rsidRPr="00781346" w:rsidRDefault="0038663A" w:rsidP="00781346">
            <w:pPr>
              <w:rPr>
                <w:rFonts w:cs="Calibri"/>
                <w:sz w:val="20"/>
                <w:szCs w:val="20"/>
                <w:lang w:eastAsia="en-GB"/>
              </w:rPr>
            </w:pPr>
            <w:r w:rsidRPr="00781346">
              <w:rPr>
                <w:rFonts w:cs="Calibri"/>
                <w:sz w:val="20"/>
                <w:szCs w:val="20"/>
                <w:lang w:eastAsia="en-GB"/>
              </w:rPr>
              <w:t>R</w:t>
            </w:r>
            <w:r>
              <w:rPr>
                <w:rFonts w:cs="Calibri"/>
                <w:sz w:val="20"/>
                <w:szCs w:val="20"/>
                <w:lang w:eastAsia="en-GB"/>
              </w:rPr>
              <w:t>w</w:t>
            </w:r>
            <w:r w:rsidRPr="00781346">
              <w:rPr>
                <w:rFonts w:cs="Calibri"/>
                <w:sz w:val="20"/>
                <w:szCs w:val="20"/>
                <w:lang w:eastAsia="en-GB"/>
              </w:rPr>
              <w:t>sia</w:t>
            </w:r>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5%</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142,423,773</w:t>
            </w:r>
          </w:p>
        </w:tc>
      </w:tr>
      <w:tr w:rsidR="0038663A" w:rsidRPr="00781346" w:rsidTr="00781346">
        <w:tc>
          <w:tcPr>
            <w:tcW w:w="1384" w:type="dxa"/>
          </w:tcPr>
          <w:p w:rsidR="0038663A" w:rsidRPr="00781346" w:rsidRDefault="0038663A" w:rsidP="00781346">
            <w:pPr>
              <w:rPr>
                <w:rFonts w:cs="Calibri"/>
                <w:sz w:val="20"/>
                <w:szCs w:val="20"/>
                <w:lang w:eastAsia="en-GB"/>
              </w:rPr>
            </w:pPr>
            <w:smartTag w:uri="urn:schemas-microsoft-com:office:smarttags" w:element="place">
              <w:r w:rsidRPr="00781346">
                <w:rPr>
                  <w:rFonts w:cs="Calibri"/>
                  <w:sz w:val="20"/>
                  <w:szCs w:val="20"/>
                  <w:lang w:eastAsia="en-GB"/>
                </w:rPr>
                <w:t>Japan</w:t>
              </w:r>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3%</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126,919,659</w:t>
            </w:r>
          </w:p>
        </w:tc>
      </w:tr>
      <w:tr w:rsidR="0038663A" w:rsidRPr="00781346" w:rsidTr="00781346">
        <w:tc>
          <w:tcPr>
            <w:tcW w:w="1384" w:type="dxa"/>
          </w:tcPr>
          <w:p w:rsidR="0038663A" w:rsidRPr="00781346" w:rsidRDefault="0038663A" w:rsidP="00781346">
            <w:pPr>
              <w:rPr>
                <w:rFonts w:cs="Calibri"/>
                <w:sz w:val="20"/>
                <w:szCs w:val="20"/>
                <w:lang w:eastAsia="en-GB"/>
              </w:rPr>
            </w:pPr>
            <w:smartTag w:uri="urn:schemas-microsoft-com:office:smarttags" w:element="place">
              <w:r w:rsidRPr="00781346">
                <w:rPr>
                  <w:rFonts w:cs="Calibri"/>
                  <w:sz w:val="20"/>
                  <w:szCs w:val="20"/>
                  <w:lang w:eastAsia="en-GB"/>
                </w:rPr>
                <w:t>Canada</w:t>
              </w:r>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2%</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35,099,836</w:t>
            </w:r>
          </w:p>
        </w:tc>
      </w:tr>
      <w:tr w:rsidR="0038663A" w:rsidRPr="00781346" w:rsidTr="00781346">
        <w:tc>
          <w:tcPr>
            <w:tcW w:w="1384" w:type="dxa"/>
          </w:tcPr>
          <w:p w:rsidR="0038663A" w:rsidRPr="00781346" w:rsidRDefault="0038663A" w:rsidP="00781346">
            <w:pPr>
              <w:rPr>
                <w:rFonts w:cs="Calibri"/>
                <w:sz w:val="20"/>
                <w:szCs w:val="20"/>
                <w:lang w:eastAsia="en-GB"/>
              </w:rPr>
            </w:pPr>
            <w:r>
              <w:rPr>
                <w:rFonts w:cs="Calibri"/>
                <w:sz w:val="20"/>
                <w:szCs w:val="20"/>
                <w:lang w:eastAsia="en-GB"/>
              </w:rPr>
              <w:t>G</w:t>
            </w:r>
            <w:r w:rsidRPr="00B91041">
              <w:rPr>
                <w:rFonts w:cs="Calibri"/>
                <w:sz w:val="20"/>
                <w:szCs w:val="20"/>
                <w:vertAlign w:val="superscript"/>
                <w:lang w:eastAsia="en-GB"/>
              </w:rPr>
              <w:t>th</w:t>
            </w:r>
            <w:r>
              <w:rPr>
                <w:rFonts w:cs="Calibri"/>
                <w:sz w:val="20"/>
                <w:szCs w:val="20"/>
                <w:lang w:eastAsia="en-GB"/>
              </w:rPr>
              <w:t>.Dd.</w:t>
            </w:r>
            <w:r w:rsidRPr="00781346">
              <w:rPr>
                <w:rFonts w:cs="Calibri"/>
                <w:sz w:val="20"/>
                <w:szCs w:val="20"/>
                <w:lang w:eastAsia="en-GB"/>
              </w:rPr>
              <w:t xml:space="preserve"> </w:t>
            </w:r>
            <w:smartTag w:uri="urn:schemas-microsoft-com:office:smarttags" w:element="place">
              <w:r w:rsidRPr="00781346">
                <w:rPr>
                  <w:rFonts w:cs="Calibri"/>
                  <w:sz w:val="20"/>
                  <w:szCs w:val="20"/>
                  <w:lang w:eastAsia="en-GB"/>
                </w:rPr>
                <w:t>Congo</w:t>
              </w:r>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1.5%</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79,375,136</w:t>
            </w:r>
          </w:p>
        </w:tc>
      </w:tr>
      <w:tr w:rsidR="0038663A" w:rsidRPr="00781346" w:rsidTr="00781346">
        <w:tc>
          <w:tcPr>
            <w:tcW w:w="1384" w:type="dxa"/>
          </w:tcPr>
          <w:p w:rsidR="0038663A" w:rsidRPr="00781346" w:rsidRDefault="0038663A" w:rsidP="00781346">
            <w:pPr>
              <w:rPr>
                <w:rFonts w:cs="Calibri"/>
                <w:sz w:val="20"/>
                <w:szCs w:val="20"/>
                <w:lang w:eastAsia="en-GB"/>
              </w:rPr>
            </w:pPr>
            <w:smartTag w:uri="urn:schemas-microsoft-com:office:smarttags" w:element="place">
              <w:r w:rsidRPr="00781346">
                <w:rPr>
                  <w:rFonts w:cs="Calibri"/>
                  <w:sz w:val="20"/>
                  <w:szCs w:val="20"/>
                  <w:lang w:eastAsia="en-GB"/>
                </w:rPr>
                <w:t>Indonesia</w:t>
              </w:r>
            </w:smartTag>
          </w:p>
        </w:tc>
        <w:tc>
          <w:tcPr>
            <w:tcW w:w="1197" w:type="dxa"/>
          </w:tcPr>
          <w:p w:rsidR="0038663A" w:rsidRPr="00781346" w:rsidRDefault="0038663A" w:rsidP="00781346">
            <w:pPr>
              <w:rPr>
                <w:rFonts w:cs="Calibri"/>
                <w:sz w:val="20"/>
                <w:szCs w:val="20"/>
                <w:lang w:eastAsia="en-GB"/>
              </w:rPr>
            </w:pPr>
            <w:r w:rsidRPr="00781346">
              <w:rPr>
                <w:rFonts w:cs="Calibri"/>
                <w:sz w:val="20"/>
                <w:szCs w:val="20"/>
                <w:lang w:eastAsia="en-GB"/>
              </w:rPr>
              <w:t>1.5%</w:t>
            </w:r>
          </w:p>
        </w:tc>
        <w:tc>
          <w:tcPr>
            <w:tcW w:w="1701" w:type="dxa"/>
          </w:tcPr>
          <w:p w:rsidR="0038663A" w:rsidRPr="00781346" w:rsidRDefault="0038663A" w:rsidP="00781346">
            <w:pPr>
              <w:jc w:val="right"/>
              <w:rPr>
                <w:rFonts w:cs="Calibri"/>
                <w:sz w:val="20"/>
                <w:szCs w:val="20"/>
                <w:lang w:eastAsia="en-GB"/>
              </w:rPr>
            </w:pPr>
            <w:r w:rsidRPr="00781346">
              <w:rPr>
                <w:rFonts w:cs="Calibri"/>
                <w:sz w:val="20"/>
                <w:szCs w:val="20"/>
                <w:lang w:eastAsia="en-GB"/>
              </w:rPr>
              <w:t>255,993,674</w:t>
            </w:r>
          </w:p>
        </w:tc>
      </w:tr>
    </w:tbl>
    <w:p w:rsidR="0038663A" w:rsidRPr="009647D1" w:rsidRDefault="0038663A" w:rsidP="00C719E9">
      <w:pPr>
        <w:pStyle w:val="ListParagraph"/>
        <w:numPr>
          <w:ilvl w:val="0"/>
          <w:numId w:val="5"/>
        </w:numPr>
      </w:pPr>
      <w:r>
        <w:t>Defnyddiwch wybodaeth o’r tabl er mwyn creu dau graff sy’n dangos:</w:t>
      </w:r>
    </w:p>
    <w:p w:rsidR="0038663A" w:rsidRDefault="0038663A" w:rsidP="004E1C15">
      <w:pPr>
        <w:pStyle w:val="ListParagraph"/>
        <w:numPr>
          <w:ilvl w:val="1"/>
          <w:numId w:val="5"/>
        </w:numPr>
      </w:pPr>
      <w:r>
        <w:rPr>
          <w:rFonts w:cs="Calibri"/>
        </w:rPr>
        <w:t>Canran yr allyriadau o nwy tŷ gwydr o bob gwlad</w:t>
      </w:r>
    </w:p>
    <w:p w:rsidR="0038663A" w:rsidRPr="009647D1" w:rsidRDefault="0038663A" w:rsidP="004E1C15">
      <w:pPr>
        <w:pStyle w:val="ListParagraph"/>
        <w:numPr>
          <w:ilvl w:val="1"/>
          <w:numId w:val="5"/>
        </w:numPr>
      </w:pPr>
      <w:r>
        <w:t>Faint yw poblogaeth pob gwlad</w:t>
      </w:r>
    </w:p>
    <w:p w:rsidR="0038663A" w:rsidRDefault="0038663A" w:rsidP="00C719E9">
      <w:pPr>
        <w:pStyle w:val="ListParagraph"/>
        <w:ind w:left="0"/>
      </w:pPr>
    </w:p>
    <w:p w:rsidR="0038663A" w:rsidRDefault="0038663A" w:rsidP="00C719E9">
      <w:pPr>
        <w:pStyle w:val="ListParagraph"/>
        <w:ind w:left="0"/>
      </w:pPr>
    </w:p>
    <w:p w:rsidR="0038663A" w:rsidRPr="009647D1" w:rsidRDefault="0038663A" w:rsidP="00C719E9">
      <w:pPr>
        <w:pStyle w:val="ListParagraph"/>
        <w:ind w:left="0"/>
      </w:pPr>
    </w:p>
    <w:p w:rsidR="0038663A" w:rsidRPr="009647D1" w:rsidRDefault="0038663A" w:rsidP="004E1C15">
      <w:pPr>
        <w:pStyle w:val="ListParagraph"/>
        <w:numPr>
          <w:ilvl w:val="0"/>
          <w:numId w:val="5"/>
        </w:numPr>
      </w:pPr>
      <w:r>
        <w:rPr>
          <w:rFonts w:cs="Calibri"/>
        </w:rPr>
        <w:t>Defnyddiwch eich sgiliau rhifedd er mwyn gwneud y canlynol:</w:t>
      </w:r>
    </w:p>
    <w:p w:rsidR="0038663A" w:rsidRPr="00C719E9" w:rsidRDefault="0038663A" w:rsidP="00C719E9">
      <w:pPr>
        <w:pStyle w:val="ListParagraph"/>
        <w:numPr>
          <w:ilvl w:val="0"/>
          <w:numId w:val="25"/>
        </w:numPr>
      </w:pPr>
      <w:r>
        <w:rPr>
          <w:rFonts w:cs="Calibri"/>
        </w:rPr>
        <w:t>Amcangyfrifwch a yw allyriadau gwledydd gwahanol yn unol â maint eu poblogaeth.</w:t>
      </w:r>
    </w:p>
    <w:p w:rsidR="0038663A" w:rsidRPr="00C719E9" w:rsidRDefault="0038663A" w:rsidP="00C719E9">
      <w:pPr>
        <w:pStyle w:val="ListParagraph"/>
        <w:numPr>
          <w:ilvl w:val="0"/>
          <w:numId w:val="25"/>
        </w:numPr>
      </w:pPr>
      <w:r>
        <w:rPr>
          <w:rFonts w:cs="Calibri"/>
        </w:rPr>
        <w:t>Cymharwch allyriadau a phoblogaeth y canlynol:</w:t>
      </w:r>
    </w:p>
    <w:p w:rsidR="0038663A" w:rsidRPr="00C719E9" w:rsidRDefault="0038663A" w:rsidP="002969CE">
      <w:pPr>
        <w:pStyle w:val="ListParagraph"/>
        <w:numPr>
          <w:ilvl w:val="1"/>
          <w:numId w:val="26"/>
        </w:numPr>
      </w:pPr>
      <w:smartTag w:uri="urn:schemas-microsoft-com:office:smarttags" w:element="place">
        <w:r>
          <w:rPr>
            <w:bCs/>
          </w:rPr>
          <w:t>China</w:t>
        </w:r>
      </w:smartTag>
      <w:r>
        <w:rPr>
          <w:bCs/>
        </w:rPr>
        <w:t xml:space="preserve"> ac </w:t>
      </w:r>
      <w:smartTag w:uri="urn:schemas-microsoft-com:office:smarttags" w:element="place">
        <w:r>
          <w:rPr>
            <w:bCs/>
          </w:rPr>
          <w:t>India</w:t>
        </w:r>
      </w:smartTag>
    </w:p>
    <w:p w:rsidR="0038663A" w:rsidRPr="009647D1" w:rsidRDefault="0038663A" w:rsidP="002969CE">
      <w:pPr>
        <w:pStyle w:val="ListParagraph"/>
        <w:numPr>
          <w:ilvl w:val="1"/>
          <w:numId w:val="26"/>
        </w:numPr>
      </w:pPr>
      <w:r>
        <w:rPr>
          <w:bCs/>
        </w:rPr>
        <w:t>UDA a’r UE.</w:t>
      </w:r>
    </w:p>
    <w:p w:rsidR="0038663A" w:rsidRPr="00B54F98" w:rsidRDefault="0038663A" w:rsidP="00B54F98"/>
    <w:p w:rsidR="0038663A" w:rsidRDefault="0038663A" w:rsidP="00B4521F">
      <w:pPr>
        <w:pStyle w:val="ListParagraph"/>
        <w:numPr>
          <w:ilvl w:val="0"/>
          <w:numId w:val="5"/>
        </w:numPr>
      </w:pPr>
      <w:r>
        <w:t xml:space="preserve">Defnyddiwch yr adnodd ar-lein neu’r llun hwn er mwyn cymharu newidiadau yn yr allyriadau rhwng </w:t>
      </w:r>
      <w:r>
        <w:rPr>
          <w:vanish/>
        </w:rPr>
        <w:t>urce or this thumbnail image compare changesh their population sizes.development along with recommendation</w:t>
      </w:r>
      <w:r>
        <w:t xml:space="preserve"> 1990 a 2012</w:t>
      </w:r>
      <w:r w:rsidRPr="00B54F98">
        <w:t xml:space="preserve"> </w:t>
      </w:r>
      <w:r>
        <w:t>ar gyfer amrediad o wledydd fel a ganlyn:</w:t>
      </w:r>
    </w:p>
    <w:p w:rsidR="0038663A" w:rsidRDefault="0038663A" w:rsidP="00B54F98">
      <w:pPr>
        <w:pStyle w:val="ListParagraph"/>
        <w:numPr>
          <w:ilvl w:val="1"/>
          <w:numId w:val="5"/>
        </w:numPr>
      </w:pPr>
      <w:r>
        <w:t>Gwledydd datblygedig</w:t>
      </w:r>
    </w:p>
    <w:p w:rsidR="0038663A" w:rsidRDefault="0038663A" w:rsidP="00B54F98">
      <w:pPr>
        <w:pStyle w:val="ListParagraph"/>
        <w:numPr>
          <w:ilvl w:val="1"/>
          <w:numId w:val="5"/>
        </w:numPr>
      </w:pPr>
      <w:r>
        <w:t xml:space="preserve">Gwledydd sy’n datblygu </w:t>
      </w:r>
    </w:p>
    <w:p w:rsidR="0038663A" w:rsidRDefault="0038663A" w:rsidP="00B54F98">
      <w:pPr>
        <w:pStyle w:val="ListParagraph"/>
        <w:ind w:left="1080"/>
      </w:pPr>
      <w:r>
        <w:rPr>
          <w:noProof/>
          <w:lang w:val="en-US"/>
        </w:rPr>
        <w:pict>
          <v:shape id="Picture 2" o:spid="_x0000_s1027" type="#_x0000_t75" alt="File:Co2-1990-2012.svg" style="position:absolute;left:0;text-align:left;margin-left:778.75pt;margin-top:369.05pt;width:311.25pt;height:411.95pt;z-index:-251657216;visibility:visible;mso-position-horizontal-relative:margin;mso-position-vertical-relative:margin">
            <v:imagedata r:id="rId8" o:title=""/>
            <w10:wrap type="topAndBottom" anchorx="margin" anchory="margin"/>
          </v:shape>
        </w:pict>
      </w:r>
    </w:p>
    <w:p w:rsidR="0038663A" w:rsidRPr="00B54F98" w:rsidRDefault="0038663A" w:rsidP="00B54F98">
      <w:pPr>
        <w:pStyle w:val="ListParagraph"/>
        <w:numPr>
          <w:ilvl w:val="0"/>
          <w:numId w:val="5"/>
        </w:numPr>
      </w:pPr>
      <w:r>
        <w:t>Defnyddiwch y pennawd</w:t>
      </w:r>
      <w:r w:rsidRPr="00B54F98">
        <w:t xml:space="preserve"> </w:t>
      </w:r>
      <w:r>
        <w:rPr>
          <w:b/>
        </w:rPr>
        <w:t>Op</w:t>
      </w:r>
      <w:r w:rsidRPr="00B54F98">
        <w:rPr>
          <w:b/>
        </w:rPr>
        <w:t>s</w:t>
      </w:r>
      <w:r>
        <w:rPr>
          <w:b/>
        </w:rPr>
        <w:t>iynau</w:t>
      </w:r>
      <w:r w:rsidRPr="00B54F98">
        <w:t>.</w:t>
      </w:r>
    </w:p>
    <w:p w:rsidR="0038663A" w:rsidRPr="009647D1" w:rsidRDefault="0038663A" w:rsidP="009647D1">
      <w:pPr>
        <w:pStyle w:val="ListParagraph"/>
        <w:ind w:left="360"/>
      </w:pPr>
    </w:p>
    <w:p w:rsidR="0038663A" w:rsidRPr="009647D1" w:rsidRDefault="0038663A" w:rsidP="009647D1">
      <w:pPr>
        <w:pStyle w:val="ListParagraph"/>
        <w:numPr>
          <w:ilvl w:val="0"/>
          <w:numId w:val="5"/>
        </w:numPr>
      </w:pPr>
      <w:r>
        <w:t>Defnyddiwch enghreifftiau er mwyn eich helpu chi i egluro’r cysyniadau canlynol</w:t>
      </w:r>
      <w:r w:rsidRPr="009647D1">
        <w:t>:</w:t>
      </w:r>
    </w:p>
    <w:p w:rsidR="0038663A" w:rsidRPr="009647D1" w:rsidRDefault="0038663A" w:rsidP="009647D1">
      <w:pPr>
        <w:pStyle w:val="ListParagraph"/>
      </w:pPr>
    </w:p>
    <w:p w:rsidR="0038663A" w:rsidRDefault="0038663A" w:rsidP="009647D1">
      <w:pPr>
        <w:pStyle w:val="ListParagraph"/>
        <w:numPr>
          <w:ilvl w:val="1"/>
          <w:numId w:val="19"/>
        </w:numPr>
      </w:pPr>
      <w:r>
        <w:t>Trosglwyddo technoleg</w:t>
      </w:r>
    </w:p>
    <w:p w:rsidR="0038663A" w:rsidRDefault="0038663A" w:rsidP="005335D2">
      <w:pPr>
        <w:pStyle w:val="ListParagraph"/>
        <w:numPr>
          <w:ilvl w:val="1"/>
          <w:numId w:val="19"/>
        </w:numPr>
      </w:pPr>
      <w:r>
        <w:t>Addasu</w:t>
      </w:r>
    </w:p>
    <w:p w:rsidR="0038663A" w:rsidRPr="009647D1" w:rsidRDefault="0038663A" w:rsidP="005335D2">
      <w:pPr>
        <w:pStyle w:val="ListParagraph"/>
        <w:numPr>
          <w:ilvl w:val="1"/>
          <w:numId w:val="19"/>
        </w:numPr>
      </w:pPr>
      <w:r>
        <w:t>Lliniaru</w:t>
      </w:r>
    </w:p>
    <w:p w:rsidR="0038663A" w:rsidRPr="005D42EE" w:rsidRDefault="0038663A" w:rsidP="005D42EE"/>
    <w:p w:rsidR="0038663A" w:rsidRDefault="0038663A" w:rsidP="00B54F98">
      <w:pPr>
        <w:pStyle w:val="ListParagraph"/>
        <w:numPr>
          <w:ilvl w:val="0"/>
          <w:numId w:val="5"/>
        </w:numPr>
      </w:pPr>
      <w:r>
        <w:t>Pa wledydd fydd yn gorfod talu am hyn a pham</w:t>
      </w:r>
      <w:r w:rsidRPr="00B54F98">
        <w:t>?</w:t>
      </w:r>
    </w:p>
    <w:p w:rsidR="0038663A" w:rsidRPr="00B54F98" w:rsidRDefault="0038663A" w:rsidP="00B54F98">
      <w:pPr>
        <w:pStyle w:val="ListParagraph"/>
        <w:ind w:left="360"/>
      </w:pPr>
    </w:p>
    <w:p w:rsidR="0038663A" w:rsidRDefault="0038663A" w:rsidP="005D42EE">
      <w:pPr>
        <w:pStyle w:val="ListParagraph"/>
        <w:numPr>
          <w:ilvl w:val="0"/>
          <w:numId w:val="5"/>
        </w:numPr>
      </w:pPr>
      <w:r>
        <w:t>Faint o arian bydd rhaid talu bob blwyddyn ar y dechrau?</w:t>
      </w:r>
    </w:p>
    <w:p w:rsidR="0038663A" w:rsidRDefault="0038663A" w:rsidP="00B54F98">
      <w:pPr>
        <w:pStyle w:val="ListParagraph"/>
        <w:ind w:left="360"/>
      </w:pPr>
    </w:p>
    <w:p w:rsidR="0038663A" w:rsidRDefault="0038663A" w:rsidP="005D42EE">
      <w:pPr>
        <w:pStyle w:val="ListParagraph"/>
        <w:numPr>
          <w:ilvl w:val="0"/>
          <w:numId w:val="5"/>
        </w:numPr>
      </w:pPr>
      <w:r>
        <w:rPr>
          <w:rFonts w:cs="Calibri"/>
        </w:rPr>
        <w:t>Eglurwch y cysyniadau canlynol o safbwynt  carbon deuocsid a methan:</w:t>
      </w:r>
    </w:p>
    <w:p w:rsidR="0038663A" w:rsidRPr="002B2677" w:rsidRDefault="0038663A" w:rsidP="002B2677">
      <w:pPr>
        <w:pStyle w:val="ListParagraph"/>
      </w:pPr>
    </w:p>
    <w:p w:rsidR="0038663A" w:rsidRDefault="0038663A" w:rsidP="002B2677">
      <w:pPr>
        <w:pStyle w:val="ListParagraph"/>
        <w:numPr>
          <w:ilvl w:val="1"/>
          <w:numId w:val="5"/>
        </w:numPr>
      </w:pPr>
      <w:r>
        <w:t>Allyriadau</w:t>
      </w:r>
    </w:p>
    <w:p w:rsidR="0038663A" w:rsidRDefault="0038663A" w:rsidP="005A612D">
      <w:pPr>
        <w:pStyle w:val="ListParagraph"/>
        <w:ind w:left="1080"/>
      </w:pPr>
    </w:p>
    <w:p w:rsidR="0038663A" w:rsidRDefault="0038663A" w:rsidP="002B2677">
      <w:pPr>
        <w:pStyle w:val="ListParagraph"/>
        <w:numPr>
          <w:ilvl w:val="1"/>
          <w:numId w:val="5"/>
        </w:numPr>
      </w:pPr>
      <w:r>
        <w:t>Dalfeydd</w:t>
      </w:r>
    </w:p>
    <w:p w:rsidR="0038663A" w:rsidRPr="00B54F98" w:rsidRDefault="0038663A" w:rsidP="00B54F98">
      <w:pPr>
        <w:pStyle w:val="ListParagraph"/>
      </w:pPr>
    </w:p>
    <w:p w:rsidR="0038663A" w:rsidRDefault="0038663A" w:rsidP="005D42EE">
      <w:pPr>
        <w:pStyle w:val="ListParagraph"/>
        <w:numPr>
          <w:ilvl w:val="0"/>
          <w:numId w:val="5"/>
        </w:numPr>
      </w:pPr>
      <w:r>
        <w:t>Defnyddiwch enghraifft i egluro pam mae rhai gwledydd yn fwy tebygol o ddioddef canlyniadau yn newid yn yr hinsawdd. Meddyliwch am:</w:t>
      </w:r>
    </w:p>
    <w:p w:rsidR="0038663A" w:rsidRDefault="0038663A" w:rsidP="002B2677">
      <w:pPr>
        <w:pStyle w:val="ListParagraph"/>
        <w:ind w:left="360"/>
      </w:pPr>
    </w:p>
    <w:p w:rsidR="0038663A" w:rsidRDefault="0038663A" w:rsidP="002B2677">
      <w:pPr>
        <w:pStyle w:val="ListParagraph"/>
        <w:numPr>
          <w:ilvl w:val="1"/>
          <w:numId w:val="5"/>
        </w:numPr>
      </w:pPr>
      <w:r>
        <w:t xml:space="preserve">Lefelau datblygu </w:t>
      </w:r>
    </w:p>
    <w:p w:rsidR="0038663A" w:rsidRDefault="0038663A" w:rsidP="005A612D">
      <w:pPr>
        <w:pStyle w:val="ListParagraph"/>
        <w:ind w:left="1080"/>
      </w:pPr>
    </w:p>
    <w:p w:rsidR="0038663A" w:rsidRDefault="0038663A" w:rsidP="002B2677">
      <w:pPr>
        <w:pStyle w:val="ListParagraph"/>
        <w:numPr>
          <w:ilvl w:val="1"/>
          <w:numId w:val="5"/>
        </w:numPr>
      </w:pPr>
      <w:r>
        <w:t xml:space="preserve">Nodweddion ffisegol </w:t>
      </w:r>
    </w:p>
    <w:p w:rsidR="0038663A" w:rsidRDefault="0038663A" w:rsidP="002B2677">
      <w:pPr>
        <w:pStyle w:val="ListParagraph"/>
        <w:ind w:left="1080"/>
      </w:pPr>
    </w:p>
    <w:p w:rsidR="0038663A" w:rsidRDefault="0038663A" w:rsidP="005D42EE">
      <w:pPr>
        <w:pStyle w:val="ListParagraph"/>
        <w:numPr>
          <w:ilvl w:val="0"/>
          <w:numId w:val="5"/>
        </w:numPr>
      </w:pPr>
      <w:r>
        <w:t>A yw’r tymheredd yn codi ar yr un lefel ym mhob rhan o’r blaned?</w:t>
      </w:r>
    </w:p>
    <w:p w:rsidR="0038663A" w:rsidRDefault="0038663A" w:rsidP="002B2677">
      <w:pPr>
        <w:pStyle w:val="ListParagraph"/>
        <w:ind w:left="360"/>
      </w:pPr>
    </w:p>
    <w:p w:rsidR="0038663A" w:rsidRDefault="0038663A" w:rsidP="005D42EE">
      <w:pPr>
        <w:pStyle w:val="ListParagraph"/>
        <w:numPr>
          <w:ilvl w:val="0"/>
          <w:numId w:val="5"/>
        </w:numPr>
      </w:pPr>
      <w:r>
        <w:t xml:space="preserve">Pam mae </w:t>
      </w:r>
      <w:r>
        <w:rPr>
          <w:b/>
        </w:rPr>
        <w:t>posibilrwydd</w:t>
      </w:r>
      <w:r>
        <w:t xml:space="preserve"> y bydd rhai mannau megis y DU yn mynd yn oerach o ganlyniad i’r newid yn yr hinsawdd?</w:t>
      </w:r>
    </w:p>
    <w:p w:rsidR="0038663A" w:rsidRPr="002B2677" w:rsidRDefault="0038663A" w:rsidP="002B2677">
      <w:pPr>
        <w:pStyle w:val="ListParagraph"/>
      </w:pPr>
    </w:p>
    <w:p w:rsidR="0038663A" w:rsidRPr="002B2677" w:rsidRDefault="0038663A" w:rsidP="002B2677">
      <w:pPr>
        <w:pStyle w:val="ListParagraph"/>
        <w:numPr>
          <w:ilvl w:val="0"/>
          <w:numId w:val="5"/>
        </w:numPr>
      </w:pPr>
      <w:r>
        <w:rPr>
          <w:noProof/>
          <w:lang w:val="en-US"/>
        </w:rPr>
        <w:pict>
          <v:shape id="Picture 3" o:spid="_x0000_s1028" type="#_x0000_t75" alt="File:Thermohaline circulation.png" style="position:absolute;left:0;text-align:left;margin-left:0;margin-top:-.45pt;width:379pt;height:189.6pt;z-index:-251656192;visibility:visible" wrapcoords="-43 0 -43 21515 21600 21515 21600 0 -43 0">
            <v:imagedata r:id="rId9" o:title=""/>
            <w10:wrap type="tight"/>
          </v:shape>
        </w:pict>
      </w:r>
      <w:r>
        <w:rPr>
          <w:noProof/>
          <w:lang w:val="en-US"/>
        </w:rPr>
        <w:t>Rhowch ddau reswm pam mae posibilrwydd y gallai lefel y môr godi</w:t>
      </w:r>
      <w:r>
        <w:t>.</w:t>
      </w:r>
    </w:p>
    <w:p w:rsidR="0038663A" w:rsidRDefault="0038663A" w:rsidP="002B2677">
      <w:pPr>
        <w:pStyle w:val="ListParagraph"/>
        <w:numPr>
          <w:ilvl w:val="1"/>
          <w:numId w:val="5"/>
        </w:numPr>
      </w:pPr>
      <w:r>
        <w:t>?</w:t>
      </w:r>
    </w:p>
    <w:p w:rsidR="0038663A" w:rsidRDefault="0038663A" w:rsidP="005A612D">
      <w:pPr>
        <w:pStyle w:val="ListParagraph"/>
        <w:ind w:left="1080"/>
      </w:pPr>
    </w:p>
    <w:p w:rsidR="0038663A" w:rsidRDefault="0038663A" w:rsidP="002B2677">
      <w:pPr>
        <w:pStyle w:val="ListParagraph"/>
        <w:numPr>
          <w:ilvl w:val="1"/>
          <w:numId w:val="5"/>
        </w:numPr>
      </w:pPr>
      <w:r>
        <w:t>?</w:t>
      </w:r>
    </w:p>
    <w:p w:rsidR="0038663A" w:rsidRDefault="0038663A" w:rsidP="002B2677">
      <w:pPr>
        <w:pStyle w:val="ListParagraph"/>
        <w:ind w:left="1080"/>
      </w:pPr>
    </w:p>
    <w:p w:rsidR="0038663A" w:rsidRDefault="0038663A" w:rsidP="002B2677">
      <w:pPr>
        <w:pStyle w:val="ListParagraph"/>
        <w:numPr>
          <w:ilvl w:val="0"/>
          <w:numId w:val="5"/>
        </w:numPr>
      </w:pPr>
      <w:r>
        <w:t>Rhowch dri rheswm pam mae posibilrwydd y bydd stormydd yn fwy o broblem yn y dyfodol.</w:t>
      </w:r>
    </w:p>
    <w:p w:rsidR="0038663A" w:rsidRPr="002B2677" w:rsidRDefault="0038663A" w:rsidP="002B2677">
      <w:pPr>
        <w:pStyle w:val="ListParagraph"/>
      </w:pPr>
    </w:p>
    <w:p w:rsidR="0038663A" w:rsidRDefault="0038663A" w:rsidP="002B2677">
      <w:pPr>
        <w:pStyle w:val="ListParagraph"/>
        <w:numPr>
          <w:ilvl w:val="1"/>
          <w:numId w:val="5"/>
        </w:numPr>
      </w:pPr>
      <w:r>
        <w:t>?</w:t>
      </w:r>
    </w:p>
    <w:p w:rsidR="0038663A" w:rsidRDefault="0038663A" w:rsidP="005A612D">
      <w:pPr>
        <w:pStyle w:val="ListParagraph"/>
        <w:ind w:left="1080"/>
      </w:pPr>
    </w:p>
    <w:p w:rsidR="0038663A" w:rsidRDefault="0038663A" w:rsidP="002B2677">
      <w:pPr>
        <w:pStyle w:val="ListParagraph"/>
        <w:numPr>
          <w:ilvl w:val="1"/>
          <w:numId w:val="5"/>
        </w:numPr>
      </w:pPr>
      <w:r>
        <w:t>?</w:t>
      </w:r>
    </w:p>
    <w:p w:rsidR="0038663A" w:rsidRPr="005A612D" w:rsidRDefault="0038663A" w:rsidP="005A612D">
      <w:bookmarkStart w:id="0" w:name="_GoBack"/>
      <w:bookmarkEnd w:id="0"/>
    </w:p>
    <w:p w:rsidR="0038663A" w:rsidRDefault="0038663A" w:rsidP="002B2677">
      <w:pPr>
        <w:pStyle w:val="ListParagraph"/>
        <w:numPr>
          <w:ilvl w:val="1"/>
          <w:numId w:val="5"/>
        </w:numPr>
      </w:pPr>
      <w:r>
        <w:t>?</w:t>
      </w:r>
    </w:p>
    <w:p w:rsidR="0038663A" w:rsidRDefault="0038663A" w:rsidP="002B2677">
      <w:pPr>
        <w:pStyle w:val="ListParagraph"/>
        <w:ind w:left="1080"/>
      </w:pPr>
    </w:p>
    <w:p w:rsidR="0038663A" w:rsidRDefault="0038663A" w:rsidP="005D42EE">
      <w:pPr>
        <w:pStyle w:val="ListParagraph"/>
        <w:numPr>
          <w:ilvl w:val="0"/>
          <w:numId w:val="5"/>
        </w:numPr>
      </w:pPr>
      <w:r>
        <w:rPr>
          <w:rFonts w:cs="Calibri"/>
        </w:rPr>
        <w:t>Disgrifiwch rannau o’r byd lle mae sychder yn risg ddifrifol yn y dyfodol.</w:t>
      </w:r>
    </w:p>
    <w:p w:rsidR="0038663A" w:rsidRDefault="0038663A" w:rsidP="002B2677">
      <w:pPr>
        <w:pStyle w:val="ListParagraph"/>
        <w:ind w:left="360"/>
      </w:pPr>
    </w:p>
    <w:p w:rsidR="0038663A" w:rsidRDefault="0038663A" w:rsidP="005D42EE">
      <w:pPr>
        <w:pStyle w:val="ListParagraph"/>
        <w:numPr>
          <w:ilvl w:val="0"/>
          <w:numId w:val="5"/>
        </w:numPr>
      </w:pPr>
      <w:r>
        <w:t>Sut gallai sychder yn y mannau hyn effeithio’n uniongyrchol arnoch chi yng Nghymru?</w:t>
      </w:r>
    </w:p>
    <w:p w:rsidR="0038663A" w:rsidRDefault="0038663A" w:rsidP="003A2A41">
      <w:pPr>
        <w:pStyle w:val="ListParagraph"/>
        <w:ind w:left="360"/>
      </w:pPr>
    </w:p>
    <w:p w:rsidR="0038663A" w:rsidRDefault="0038663A" w:rsidP="005D42EE">
      <w:pPr>
        <w:pStyle w:val="ListParagraph"/>
        <w:numPr>
          <w:ilvl w:val="0"/>
          <w:numId w:val="5"/>
        </w:numPr>
      </w:pPr>
      <w:r>
        <w:t xml:space="preserve">Defnyddiwch y pennawd </w:t>
      </w:r>
      <w:r>
        <w:rPr>
          <w:b/>
        </w:rPr>
        <w:t>Penderfyniad</w:t>
      </w:r>
      <w:r w:rsidRPr="009647D1">
        <w:t>.</w:t>
      </w:r>
    </w:p>
    <w:p w:rsidR="0038663A" w:rsidRPr="009647D1" w:rsidRDefault="0038663A" w:rsidP="005D42EE">
      <w:pPr>
        <w:pStyle w:val="ListParagraph"/>
        <w:ind w:left="360"/>
      </w:pPr>
    </w:p>
    <w:p w:rsidR="0038663A" w:rsidRDefault="0038663A" w:rsidP="005D42EE">
      <w:pPr>
        <w:pStyle w:val="ListParagraph"/>
        <w:numPr>
          <w:ilvl w:val="0"/>
          <w:numId w:val="5"/>
        </w:numPr>
      </w:pPr>
      <w:r>
        <w:t>Ceisiwch egluro sut gallwn ni yng Nghymru weithredu’r cysyniad o addasu. Meddyliwch am y cwestiynau hyn o’r adnodd ar-lein:</w:t>
      </w:r>
    </w:p>
    <w:p w:rsidR="0038663A" w:rsidRPr="003A2A41" w:rsidRDefault="0038663A" w:rsidP="003A2A41">
      <w:pPr>
        <w:pStyle w:val="ListParagraph"/>
      </w:pPr>
    </w:p>
    <w:p w:rsidR="0038663A" w:rsidRPr="003A2A41" w:rsidRDefault="0038663A" w:rsidP="003A2A41">
      <w:pPr>
        <w:pStyle w:val="ListParagraph"/>
        <w:numPr>
          <w:ilvl w:val="1"/>
          <w:numId w:val="5"/>
        </w:numPr>
        <w:rPr>
          <w:bCs/>
          <w:szCs w:val="16"/>
        </w:rPr>
      </w:pPr>
      <w:r>
        <w:rPr>
          <w:bCs/>
          <w:szCs w:val="16"/>
        </w:rPr>
        <w:t>Ydy parhau i godi adeiladau ar dir gwastad ger y glannau ac ar hyd dyffrynnoedd afonydd yn beth doeth</w:t>
      </w:r>
      <w:r w:rsidRPr="003A2A41">
        <w:rPr>
          <w:bCs/>
          <w:szCs w:val="16"/>
        </w:rPr>
        <w:t>?</w:t>
      </w:r>
    </w:p>
    <w:p w:rsidR="0038663A" w:rsidRPr="003A2A41" w:rsidRDefault="0038663A" w:rsidP="003A2A41">
      <w:pPr>
        <w:pStyle w:val="ListParagraph"/>
        <w:ind w:left="1080"/>
        <w:rPr>
          <w:bCs/>
          <w:szCs w:val="16"/>
        </w:rPr>
      </w:pPr>
    </w:p>
    <w:p w:rsidR="0038663A" w:rsidRPr="003A2A41" w:rsidRDefault="0038663A" w:rsidP="003A2A41">
      <w:pPr>
        <w:pStyle w:val="ListParagraph"/>
        <w:numPr>
          <w:ilvl w:val="1"/>
          <w:numId w:val="5"/>
        </w:numPr>
        <w:rPr>
          <w:bCs/>
          <w:szCs w:val="16"/>
        </w:rPr>
      </w:pPr>
      <w:r w:rsidRPr="003A2A41">
        <w:rPr>
          <w:bCs/>
          <w:szCs w:val="16"/>
        </w:rPr>
        <w:t xml:space="preserve"> </w:t>
      </w:r>
      <w:r>
        <w:rPr>
          <w:bCs/>
          <w:szCs w:val="16"/>
        </w:rPr>
        <w:t>Ydy ffermwyr yn gallu newid y cnydau maen nhw’n eu tyfu</w:t>
      </w:r>
      <w:r w:rsidRPr="003A2A41">
        <w:rPr>
          <w:bCs/>
          <w:szCs w:val="16"/>
        </w:rPr>
        <w:t>?</w:t>
      </w:r>
    </w:p>
    <w:p w:rsidR="0038663A" w:rsidRPr="003A2A41" w:rsidRDefault="0038663A" w:rsidP="003A2A41">
      <w:pPr>
        <w:pStyle w:val="ListParagraph"/>
        <w:ind w:left="1080"/>
        <w:rPr>
          <w:bCs/>
          <w:szCs w:val="16"/>
        </w:rPr>
      </w:pPr>
    </w:p>
    <w:p w:rsidR="0038663A" w:rsidRPr="003A2A41" w:rsidRDefault="0038663A" w:rsidP="003A2A41">
      <w:pPr>
        <w:pStyle w:val="ListParagraph"/>
        <w:numPr>
          <w:ilvl w:val="1"/>
          <w:numId w:val="5"/>
        </w:numPr>
        <w:rPr>
          <w:bCs/>
          <w:szCs w:val="16"/>
        </w:rPr>
      </w:pPr>
      <w:r>
        <w:rPr>
          <w:rFonts w:cs="Calibri"/>
        </w:rPr>
        <w:t>Allwn ni leihau ein defnydd o ddŵr fel bod mwy ar gael os bydd sychder?</w:t>
      </w:r>
    </w:p>
    <w:p w:rsidR="0038663A" w:rsidRPr="003A2A41" w:rsidRDefault="0038663A" w:rsidP="003A2A41">
      <w:pPr>
        <w:pStyle w:val="ListParagraph"/>
        <w:ind w:left="1080"/>
        <w:rPr>
          <w:bCs/>
          <w:szCs w:val="16"/>
        </w:rPr>
      </w:pPr>
    </w:p>
    <w:p w:rsidR="0038663A" w:rsidRPr="003A2A41" w:rsidRDefault="0038663A" w:rsidP="00C50241">
      <w:pPr>
        <w:pStyle w:val="ListParagraph"/>
        <w:rPr>
          <w:bCs/>
          <w:szCs w:val="16"/>
        </w:rPr>
      </w:pPr>
      <w:r>
        <w:rPr>
          <w:rFonts w:cs="Calibri"/>
        </w:rPr>
        <w:t>ch. Allwn ni gyflwyno rhywogaethau newydd yn lle’r rhai a fydd yn cael trafferth i fyw yn ein hinsawdd newydd?</w:t>
      </w:r>
    </w:p>
    <w:p w:rsidR="0038663A" w:rsidRPr="003A2A41" w:rsidRDefault="0038663A" w:rsidP="003A2A41">
      <w:pPr>
        <w:pStyle w:val="ListParagraph"/>
        <w:ind w:left="1080"/>
        <w:rPr>
          <w:bCs/>
          <w:szCs w:val="16"/>
        </w:rPr>
      </w:pPr>
    </w:p>
    <w:p w:rsidR="0038663A" w:rsidRPr="003A2A41" w:rsidRDefault="0038663A" w:rsidP="003A2A41">
      <w:pPr>
        <w:pStyle w:val="ListParagraph"/>
        <w:numPr>
          <w:ilvl w:val="1"/>
          <w:numId w:val="5"/>
        </w:numPr>
        <w:rPr>
          <w:bCs/>
          <w:szCs w:val="16"/>
        </w:rPr>
      </w:pPr>
      <w:r>
        <w:rPr>
          <w:bCs/>
          <w:szCs w:val="16"/>
        </w:rPr>
        <w:t>Sut gallwn ni wella’r ffordd rydyn ni’n ymateb i stormydd difrifol amlach</w:t>
      </w:r>
      <w:r w:rsidRPr="003A2A41">
        <w:rPr>
          <w:bCs/>
          <w:szCs w:val="16"/>
        </w:rPr>
        <w:t>?</w:t>
      </w:r>
    </w:p>
    <w:p w:rsidR="0038663A" w:rsidRDefault="0038663A" w:rsidP="003A2A41">
      <w:pPr>
        <w:pStyle w:val="ListParagraph"/>
        <w:ind w:left="1080"/>
      </w:pPr>
    </w:p>
    <w:p w:rsidR="0038663A" w:rsidRPr="005D42EE" w:rsidRDefault="0038663A" w:rsidP="005D42EE">
      <w:pPr>
        <w:pStyle w:val="ListParagraph"/>
      </w:pPr>
    </w:p>
    <w:p w:rsidR="0038663A" w:rsidRDefault="0038663A" w:rsidP="003A2A41">
      <w:pPr>
        <w:pStyle w:val="ListParagraph"/>
        <w:numPr>
          <w:ilvl w:val="0"/>
          <w:numId w:val="5"/>
        </w:numPr>
      </w:pPr>
      <w:r>
        <w:t>Ceisiwch egluro sut gallen ni weithredu’r cysyniad o liniaru yma yng Nghymru. Meddyliwch am y cwestiynau canlynol o’r adnodd ar-lein:</w:t>
      </w:r>
    </w:p>
    <w:p w:rsidR="0038663A" w:rsidRPr="003A2A41" w:rsidRDefault="0038663A" w:rsidP="003A2A41">
      <w:pPr>
        <w:pStyle w:val="ListParagraph"/>
      </w:pPr>
    </w:p>
    <w:p w:rsidR="0038663A" w:rsidRPr="003A2A41" w:rsidRDefault="0038663A" w:rsidP="003A2A41">
      <w:pPr>
        <w:pStyle w:val="ListParagraph"/>
        <w:numPr>
          <w:ilvl w:val="0"/>
          <w:numId w:val="28"/>
        </w:numPr>
        <w:ind w:left="1080"/>
        <w:rPr>
          <w:bCs/>
          <w:szCs w:val="16"/>
        </w:rPr>
      </w:pPr>
      <w:r>
        <w:rPr>
          <w:rFonts w:cs="Calibri"/>
        </w:rPr>
        <w:t>Beth gallwn ni ei wneud i leihau effaith y canlyniadau, er enghraifft drwy dynnu mwy o ddŵr o gronfeydd o dan y ddaear neu adeiladu argaeau newydd, er mwyn ymdopi â sychder?</w:t>
      </w:r>
    </w:p>
    <w:p w:rsidR="0038663A" w:rsidRDefault="0038663A" w:rsidP="003A2A41">
      <w:pPr>
        <w:ind w:left="2160"/>
        <w:rPr>
          <w:bCs/>
          <w:szCs w:val="16"/>
        </w:rPr>
      </w:pPr>
    </w:p>
    <w:p w:rsidR="0038663A" w:rsidRPr="003A2A41" w:rsidRDefault="0038663A" w:rsidP="003A2A41">
      <w:pPr>
        <w:pStyle w:val="ListParagraph"/>
        <w:numPr>
          <w:ilvl w:val="0"/>
          <w:numId w:val="28"/>
        </w:numPr>
        <w:ind w:left="1080"/>
        <w:rPr>
          <w:bCs/>
          <w:szCs w:val="16"/>
        </w:rPr>
      </w:pPr>
      <w:r>
        <w:rPr>
          <w:bCs/>
          <w:szCs w:val="16"/>
        </w:rPr>
        <w:t>Beth gallwn ni ei wneud os bydd cnydau’n methu a bod prinder bwyd</w:t>
      </w:r>
      <w:r w:rsidRPr="003A2A41">
        <w:rPr>
          <w:bCs/>
          <w:szCs w:val="16"/>
        </w:rPr>
        <w:t>?</w:t>
      </w:r>
    </w:p>
    <w:p w:rsidR="0038663A" w:rsidRDefault="0038663A" w:rsidP="003A2A41">
      <w:pPr>
        <w:ind w:left="2160"/>
        <w:rPr>
          <w:bCs/>
          <w:szCs w:val="16"/>
        </w:rPr>
      </w:pPr>
    </w:p>
    <w:p w:rsidR="0038663A" w:rsidRDefault="0038663A" w:rsidP="00BF55AF">
      <w:pPr>
        <w:pStyle w:val="ListParagraph"/>
        <w:numPr>
          <w:ilvl w:val="0"/>
          <w:numId w:val="28"/>
        </w:numPr>
        <w:ind w:left="1080"/>
        <w:rPr>
          <w:bCs/>
          <w:szCs w:val="16"/>
        </w:rPr>
      </w:pPr>
      <w:r>
        <w:rPr>
          <w:bCs/>
          <w:szCs w:val="16"/>
        </w:rPr>
        <w:t>Allwn ni adeiladu amddiffynfeydd rhag llifogydd er mwyn gwarchod rhag newidiadau yn lefel y môr a’r cynnydd yn amlder a difrifoldeb stormydd</w:t>
      </w:r>
      <w:r w:rsidRPr="003A2A41">
        <w:rPr>
          <w:bCs/>
          <w:szCs w:val="16"/>
        </w:rPr>
        <w:t>?</w:t>
      </w:r>
    </w:p>
    <w:p w:rsidR="0038663A" w:rsidRPr="003A2A41" w:rsidRDefault="0038663A" w:rsidP="003A2A41">
      <w:pPr>
        <w:pStyle w:val="ListParagraph"/>
        <w:rPr>
          <w:bCs/>
          <w:szCs w:val="16"/>
        </w:rPr>
      </w:pPr>
    </w:p>
    <w:p w:rsidR="0038663A" w:rsidRPr="003A2A41" w:rsidRDefault="0038663A" w:rsidP="003A2A41">
      <w:pPr>
        <w:pStyle w:val="ListParagraph"/>
        <w:ind w:left="1080"/>
        <w:rPr>
          <w:bCs/>
          <w:szCs w:val="16"/>
        </w:rPr>
      </w:pPr>
    </w:p>
    <w:p w:rsidR="0038663A" w:rsidRDefault="0038663A" w:rsidP="003A2A41">
      <w:pPr>
        <w:pStyle w:val="ListParagraph"/>
        <w:numPr>
          <w:ilvl w:val="0"/>
          <w:numId w:val="5"/>
        </w:numPr>
      </w:pPr>
      <w:r>
        <w:t>Pa fathau o bethau gallwn ni eu gwneud yng Nghymru er mwyn lleihau ein hallyriadau? Meddyliwch am y cwestiynau hyn o’r adnodd ar-lein:</w:t>
      </w:r>
    </w:p>
    <w:p w:rsidR="0038663A" w:rsidRDefault="0038663A" w:rsidP="003A2A41">
      <w:pPr>
        <w:pStyle w:val="ListParagraph"/>
        <w:ind w:left="360"/>
      </w:pPr>
    </w:p>
    <w:p w:rsidR="0038663A" w:rsidRPr="003A2A41" w:rsidRDefault="0038663A" w:rsidP="003A2A41">
      <w:pPr>
        <w:pStyle w:val="ListParagraph"/>
        <w:numPr>
          <w:ilvl w:val="0"/>
          <w:numId w:val="29"/>
        </w:numPr>
        <w:ind w:left="1080"/>
        <w:rPr>
          <w:bCs/>
          <w:szCs w:val="16"/>
        </w:rPr>
      </w:pPr>
      <w:r>
        <w:rPr>
          <w:bCs/>
          <w:szCs w:val="16"/>
        </w:rPr>
        <w:t xml:space="preserve">Sut gallwn ni leihau faint o danwydd ffosil rydyn ni’n ei losgi </w:t>
      </w:r>
      <w:r w:rsidRPr="003A2A41">
        <w:rPr>
          <w:bCs/>
          <w:szCs w:val="16"/>
        </w:rPr>
        <w:t xml:space="preserve"> </w:t>
      </w:r>
      <w:r>
        <w:rPr>
          <w:bCs/>
          <w:szCs w:val="16"/>
        </w:rPr>
        <w:t>ar gyfer cynhesu ein cartrefi neu deithio o le i le</w:t>
      </w:r>
      <w:r w:rsidRPr="003A2A41">
        <w:rPr>
          <w:bCs/>
          <w:szCs w:val="16"/>
        </w:rPr>
        <w:t>?</w:t>
      </w:r>
    </w:p>
    <w:p w:rsidR="0038663A" w:rsidRPr="003A2A41" w:rsidRDefault="0038663A" w:rsidP="003A2A41">
      <w:pPr>
        <w:pStyle w:val="ListParagraph"/>
        <w:ind w:left="1800"/>
        <w:rPr>
          <w:bCs/>
          <w:szCs w:val="16"/>
        </w:rPr>
      </w:pPr>
    </w:p>
    <w:p w:rsidR="0038663A" w:rsidRPr="003A2A41" w:rsidRDefault="0038663A" w:rsidP="003A2A41">
      <w:pPr>
        <w:pStyle w:val="ListParagraph"/>
        <w:numPr>
          <w:ilvl w:val="0"/>
          <w:numId w:val="29"/>
        </w:numPr>
        <w:ind w:left="1080"/>
        <w:rPr>
          <w:bCs/>
          <w:szCs w:val="16"/>
        </w:rPr>
      </w:pPr>
      <w:r>
        <w:rPr>
          <w:bCs/>
          <w:szCs w:val="16"/>
        </w:rPr>
        <w:t>Beth gallwn ni ei wneud gyda’n gwastraff</w:t>
      </w:r>
      <w:r w:rsidRPr="003A2A41">
        <w:rPr>
          <w:bCs/>
          <w:szCs w:val="16"/>
        </w:rPr>
        <w:t>?</w:t>
      </w:r>
    </w:p>
    <w:p w:rsidR="0038663A" w:rsidRDefault="0038663A" w:rsidP="003A2A41">
      <w:pPr>
        <w:pStyle w:val="ListParagraph"/>
        <w:ind w:left="360"/>
      </w:pPr>
    </w:p>
    <w:p w:rsidR="0038663A" w:rsidRDefault="0038663A" w:rsidP="003A2A41">
      <w:pPr>
        <w:pStyle w:val="ListParagraph"/>
        <w:numPr>
          <w:ilvl w:val="0"/>
          <w:numId w:val="5"/>
        </w:numPr>
      </w:pPr>
      <w:r>
        <w:t>Sut gallwn ni warchod neu gynyddu dalfeydd nwyon tŷ gwydr?</w:t>
      </w:r>
    </w:p>
    <w:p w:rsidR="0038663A" w:rsidRDefault="0038663A" w:rsidP="008154A1">
      <w:pPr>
        <w:pStyle w:val="ListParagraph"/>
        <w:ind w:left="0"/>
      </w:pPr>
    </w:p>
    <w:p w:rsidR="0038663A" w:rsidRDefault="0038663A" w:rsidP="003A2A41">
      <w:pPr>
        <w:pStyle w:val="ListParagraph"/>
        <w:numPr>
          <w:ilvl w:val="0"/>
          <w:numId w:val="5"/>
        </w:numPr>
      </w:pPr>
      <w:r>
        <w:rPr>
          <w:rFonts w:cs="Calibri"/>
        </w:rPr>
        <w:t>Gwiriwch fod eich atebion wedi ymdrin â’r holl bwyntiau (ac eithrio’r un olaf) ar gyfer y brif dasg sydd ar ddechrau’r daflen hon.</w:t>
      </w:r>
    </w:p>
    <w:p w:rsidR="0038663A" w:rsidRPr="003A2A41" w:rsidRDefault="0038663A" w:rsidP="003A2A41">
      <w:pPr>
        <w:pStyle w:val="ListParagraph"/>
      </w:pPr>
    </w:p>
    <w:p w:rsidR="0038663A" w:rsidRPr="00F7426E" w:rsidRDefault="0038663A" w:rsidP="005A612D">
      <w:pPr>
        <w:jc w:val="center"/>
        <w:rPr>
          <w:b/>
          <w:sz w:val="28"/>
          <w:szCs w:val="28"/>
        </w:rPr>
      </w:pPr>
    </w:p>
    <w:p w:rsidR="0038663A" w:rsidRPr="009647D1" w:rsidRDefault="0038663A" w:rsidP="005A612D">
      <w:r>
        <w:t>Dychmygwch eich bod wedi cael eich penodi i negodi ar ran Cymru yn y gynhadledd ar Newid yn yr Hinsawdd ym Mharis.</w:t>
      </w:r>
    </w:p>
    <w:p w:rsidR="0038663A" w:rsidRPr="009647D1" w:rsidRDefault="0038663A" w:rsidP="005A612D"/>
    <w:p w:rsidR="0038663A" w:rsidRPr="009647D1" w:rsidRDefault="0038663A" w:rsidP="005A612D"/>
    <w:p w:rsidR="0038663A" w:rsidRPr="009647D1" w:rsidRDefault="0038663A" w:rsidP="005A612D">
      <w:r>
        <w:rPr>
          <w:rFonts w:cs="Calibri"/>
        </w:rPr>
        <w:t>Bydd angen i chi ysgrifennu adroddiad byr sy’n amlinellu’r materion sy’n effeithio ar Gymru, fel enghraifft o wlad ddatblygedig, ac ar wledydd eraill sydd ar wahanol raddfeydd o ddatblygu, gan roi argymhellion ar gyfer beth dylem ni ei wneud yng Nghymru er mwyn helpu i frwydro yn erbyn newid yn yr hinsawdd:</w:t>
      </w:r>
    </w:p>
    <w:p w:rsidR="0038663A" w:rsidRPr="009647D1" w:rsidRDefault="0038663A" w:rsidP="005A612D"/>
    <w:p w:rsidR="0038663A" w:rsidRPr="009647D1" w:rsidRDefault="0038663A" w:rsidP="00D12094">
      <w:pPr>
        <w:pStyle w:val="ListParagraph"/>
        <w:numPr>
          <w:ilvl w:val="0"/>
          <w:numId w:val="19"/>
        </w:numPr>
      </w:pPr>
      <w:r>
        <w:t>Rhowch grynodeb cefndirol o’r materion sy’n ymwneud â newid yn yr hinsawdd.</w:t>
      </w:r>
    </w:p>
    <w:p w:rsidR="0038663A" w:rsidRPr="009647D1" w:rsidRDefault="0038663A" w:rsidP="00D12094">
      <w:pPr>
        <w:pStyle w:val="ListParagraph"/>
      </w:pPr>
    </w:p>
    <w:p w:rsidR="0038663A" w:rsidRPr="009647D1" w:rsidRDefault="0038663A" w:rsidP="00D12094">
      <w:pPr>
        <w:pStyle w:val="ListParagraph"/>
        <w:numPr>
          <w:ilvl w:val="0"/>
          <w:numId w:val="19"/>
        </w:numPr>
      </w:pPr>
      <w:r>
        <w:t>Eglurwch ganlyniadau newid yn yr hinsawdd</w:t>
      </w:r>
      <w:r w:rsidRPr="009647D1">
        <w:t>:</w:t>
      </w:r>
    </w:p>
    <w:p w:rsidR="0038663A" w:rsidRPr="009647D1" w:rsidRDefault="0038663A" w:rsidP="00D12094">
      <w:pPr>
        <w:pStyle w:val="ListParagraph"/>
        <w:numPr>
          <w:ilvl w:val="1"/>
          <w:numId w:val="19"/>
        </w:numPr>
      </w:pPr>
      <w:r>
        <w:t>Newidiadau yn y tymheredd</w:t>
      </w:r>
    </w:p>
    <w:p w:rsidR="0038663A" w:rsidRDefault="0038663A" w:rsidP="00D12094">
      <w:pPr>
        <w:pStyle w:val="ListParagraph"/>
        <w:numPr>
          <w:ilvl w:val="1"/>
          <w:numId w:val="19"/>
        </w:numPr>
      </w:pPr>
      <w:r>
        <w:t>Newidiadau yn lefel y môr</w:t>
      </w:r>
    </w:p>
    <w:p w:rsidR="0038663A" w:rsidRPr="009647D1" w:rsidRDefault="0038663A" w:rsidP="00D12094">
      <w:pPr>
        <w:pStyle w:val="ListParagraph"/>
        <w:numPr>
          <w:ilvl w:val="1"/>
          <w:numId w:val="19"/>
        </w:numPr>
      </w:pPr>
      <w:r>
        <w:t>Sychder</w:t>
      </w:r>
    </w:p>
    <w:p w:rsidR="0038663A" w:rsidRDefault="0038663A" w:rsidP="00D12094">
      <w:pPr>
        <w:pStyle w:val="ListParagraph"/>
      </w:pPr>
    </w:p>
    <w:p w:rsidR="0038663A" w:rsidRPr="009647D1" w:rsidRDefault="0038663A" w:rsidP="00D12094">
      <w:pPr>
        <w:pStyle w:val="ListParagraph"/>
        <w:numPr>
          <w:ilvl w:val="0"/>
          <w:numId w:val="19"/>
        </w:numPr>
      </w:pPr>
      <w:r w:rsidRPr="009647D1">
        <w:t>E</w:t>
      </w:r>
      <w:r>
        <w:t>glurwch brif achosion newid hinsawdd anthropogenig</w:t>
      </w:r>
      <w:r w:rsidRPr="009647D1">
        <w:t>:</w:t>
      </w:r>
    </w:p>
    <w:p w:rsidR="0038663A" w:rsidRPr="009647D1" w:rsidRDefault="0038663A" w:rsidP="00D12094">
      <w:pPr>
        <w:pStyle w:val="ListParagraph"/>
        <w:numPr>
          <w:ilvl w:val="1"/>
          <w:numId w:val="19"/>
        </w:numPr>
      </w:pPr>
      <w:r>
        <w:t>Allyriadau</w:t>
      </w:r>
    </w:p>
    <w:p w:rsidR="0038663A" w:rsidRPr="009647D1" w:rsidRDefault="0038663A" w:rsidP="00D12094">
      <w:pPr>
        <w:pStyle w:val="ListParagraph"/>
        <w:numPr>
          <w:ilvl w:val="1"/>
          <w:numId w:val="19"/>
        </w:numPr>
      </w:pPr>
      <w:r>
        <w:t>Dalfeydd</w:t>
      </w:r>
    </w:p>
    <w:p w:rsidR="0038663A" w:rsidRPr="008410D8" w:rsidRDefault="0038663A" w:rsidP="00D12094">
      <w:pPr>
        <w:pStyle w:val="ListParagraph"/>
      </w:pPr>
    </w:p>
    <w:p w:rsidR="0038663A" w:rsidRPr="009647D1" w:rsidRDefault="0038663A" w:rsidP="00D12094">
      <w:pPr>
        <w:pStyle w:val="ListParagraph"/>
        <w:numPr>
          <w:ilvl w:val="0"/>
          <w:numId w:val="19"/>
        </w:numPr>
      </w:pPr>
      <w:r>
        <w:t>Eglurwch yr opsiynau ar gyfer ymladd newid yn yr hinsawdd</w:t>
      </w:r>
      <w:r w:rsidRPr="009647D1">
        <w:t>:</w:t>
      </w:r>
    </w:p>
    <w:p w:rsidR="0038663A" w:rsidRDefault="0038663A" w:rsidP="00D12094">
      <w:pPr>
        <w:pStyle w:val="ListParagraph"/>
        <w:numPr>
          <w:ilvl w:val="1"/>
          <w:numId w:val="19"/>
        </w:numPr>
      </w:pPr>
      <w:r>
        <w:t>Addasu</w:t>
      </w:r>
    </w:p>
    <w:p w:rsidR="0038663A" w:rsidRDefault="0038663A" w:rsidP="00D12094">
      <w:pPr>
        <w:pStyle w:val="ListParagraph"/>
        <w:numPr>
          <w:ilvl w:val="1"/>
          <w:numId w:val="19"/>
        </w:numPr>
      </w:pPr>
      <w:r>
        <w:t xml:space="preserve">Trosglwyddo Technoleg </w:t>
      </w:r>
    </w:p>
    <w:p w:rsidR="0038663A" w:rsidRPr="009647D1" w:rsidRDefault="0038663A" w:rsidP="00D12094">
      <w:pPr>
        <w:pStyle w:val="ListParagraph"/>
        <w:numPr>
          <w:ilvl w:val="1"/>
          <w:numId w:val="19"/>
        </w:numPr>
      </w:pPr>
      <w:r>
        <w:t>Lliniaru</w:t>
      </w:r>
    </w:p>
    <w:p w:rsidR="0038663A" w:rsidRPr="009647D1" w:rsidRDefault="0038663A" w:rsidP="00D12094">
      <w:pPr>
        <w:pStyle w:val="ListParagraph"/>
        <w:ind w:left="1440"/>
      </w:pPr>
    </w:p>
    <w:p w:rsidR="0038663A" w:rsidRPr="009647D1" w:rsidRDefault="0038663A" w:rsidP="00D12094">
      <w:pPr>
        <w:pStyle w:val="ListParagraph"/>
        <w:numPr>
          <w:ilvl w:val="0"/>
          <w:numId w:val="19"/>
        </w:numPr>
      </w:pPr>
      <w:r>
        <w:t>Eich penderfyniad</w:t>
      </w:r>
      <w:r w:rsidRPr="009647D1">
        <w:t>:</w:t>
      </w:r>
    </w:p>
    <w:p w:rsidR="0038663A" w:rsidRDefault="0038663A" w:rsidP="00257B5D">
      <w:pPr>
        <w:pStyle w:val="ListParagraph"/>
        <w:numPr>
          <w:ilvl w:val="1"/>
          <w:numId w:val="19"/>
        </w:numPr>
      </w:pPr>
      <w:r>
        <w:t>Dywedwch beth y dylem ni ei wneud yng Nghymru.</w:t>
      </w:r>
    </w:p>
    <w:p w:rsidR="0038663A" w:rsidRDefault="0038663A" w:rsidP="00257B5D">
      <w:pPr>
        <w:pStyle w:val="ListParagraph"/>
        <w:numPr>
          <w:ilvl w:val="1"/>
          <w:numId w:val="19"/>
        </w:numPr>
      </w:pPr>
      <w:r>
        <w:t xml:space="preserve">Rhowch </w:t>
      </w:r>
      <w:r>
        <w:rPr>
          <w:b/>
          <w:color w:val="000000"/>
        </w:rPr>
        <w:t xml:space="preserve">gyfiawnhad </w:t>
      </w:r>
      <w:r w:rsidRPr="00E4133D">
        <w:rPr>
          <w:color w:val="000000"/>
        </w:rPr>
        <w:t xml:space="preserve">i egluro </w:t>
      </w:r>
      <w:r>
        <w:t>pam rydych chi’n meddwl mai dyma’r peth gorau i’w wneud.</w:t>
      </w:r>
    </w:p>
    <w:p w:rsidR="0038663A" w:rsidRPr="003A2A41" w:rsidRDefault="0038663A" w:rsidP="003A2A41"/>
    <w:p w:rsidR="0038663A" w:rsidRDefault="0038663A" w:rsidP="003A2A41">
      <w:pPr>
        <w:pStyle w:val="ListParagraph"/>
        <w:numPr>
          <w:ilvl w:val="0"/>
          <w:numId w:val="5"/>
        </w:numPr>
      </w:pPr>
      <w:r>
        <w:t>Gwnewch y ddwy dasg olaf mewn dau baragraff:</w:t>
      </w:r>
    </w:p>
    <w:p w:rsidR="0038663A" w:rsidRDefault="0038663A" w:rsidP="005A612D"/>
    <w:p w:rsidR="0038663A" w:rsidRDefault="0038663A" w:rsidP="005A612D">
      <w:pPr>
        <w:ind w:left="360"/>
        <w:jc w:val="center"/>
        <w:rPr>
          <w:b/>
        </w:rPr>
      </w:pPr>
      <w:r>
        <w:rPr>
          <w:b/>
        </w:rPr>
        <w:t>Eich penderfyniad</w:t>
      </w:r>
    </w:p>
    <w:p w:rsidR="0038663A" w:rsidRPr="005A612D" w:rsidRDefault="0038663A" w:rsidP="005A612D">
      <w:pPr>
        <w:ind w:left="360"/>
        <w:jc w:val="center"/>
        <w:rPr>
          <w:b/>
        </w:rPr>
      </w:pPr>
    </w:p>
    <w:p w:rsidR="0038663A" w:rsidRDefault="0038663A" w:rsidP="005A612D">
      <w:pPr>
        <w:pStyle w:val="ListParagraph"/>
        <w:numPr>
          <w:ilvl w:val="1"/>
          <w:numId w:val="19"/>
        </w:numPr>
      </w:pPr>
      <w:r>
        <w:t xml:space="preserve">Dywedwch beth y dylem ni ei wneud yng Nghymru. </w:t>
      </w:r>
    </w:p>
    <w:p w:rsidR="0038663A" w:rsidRDefault="0038663A" w:rsidP="005A612D">
      <w:pPr>
        <w:pStyle w:val="ListParagraph"/>
        <w:ind w:left="1440"/>
      </w:pPr>
    </w:p>
    <w:p w:rsidR="0038663A" w:rsidRPr="009647D1" w:rsidRDefault="0038663A" w:rsidP="005A612D">
      <w:pPr>
        <w:pStyle w:val="ListParagraph"/>
        <w:numPr>
          <w:ilvl w:val="1"/>
          <w:numId w:val="19"/>
        </w:numPr>
      </w:pPr>
      <w:r>
        <w:rPr>
          <w:rFonts w:cs="Calibri"/>
        </w:rPr>
        <w:t xml:space="preserve">Rhowch gyfiawnhad </w:t>
      </w:r>
      <w:r>
        <w:rPr>
          <w:rFonts w:cs="Calibri"/>
          <w:color w:val="000000"/>
        </w:rPr>
        <w:t xml:space="preserve">i egluro </w:t>
      </w:r>
      <w:r>
        <w:rPr>
          <w:rFonts w:cs="Calibri"/>
        </w:rPr>
        <w:t>pam rydych chi’n meddwl mai dyma’r peth gorau i’w wneud.</w:t>
      </w:r>
    </w:p>
    <w:p w:rsidR="0038663A" w:rsidRDefault="0038663A" w:rsidP="003A2A41">
      <w:pPr>
        <w:pStyle w:val="ListParagraph"/>
        <w:ind w:left="360"/>
      </w:pPr>
    </w:p>
    <w:sectPr w:rsidR="0038663A" w:rsidSect="00B81BBD">
      <w:headerReference w:type="default" r:id="rId10"/>
      <w:footerReference w:type="default" r:id="rId11"/>
      <w:pgSz w:w="23814" w:h="16840" w:orient="landscape" w:code="8"/>
      <w:pgMar w:top="567" w:right="567" w:bottom="567" w:left="567" w:header="0"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63A" w:rsidRDefault="0038663A" w:rsidP="00B81BBD">
      <w:r>
        <w:separator/>
      </w:r>
    </w:p>
  </w:endnote>
  <w:endnote w:type="continuationSeparator" w:id="0">
    <w:p w:rsidR="0038663A" w:rsidRDefault="0038663A" w:rsidP="00B81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3A" w:rsidRPr="00383637" w:rsidRDefault="0038663A" w:rsidP="00383637">
    <w:pPr>
      <w:pStyle w:val="Header"/>
      <w:rPr>
        <w:b/>
        <w:sz w:val="20"/>
      </w:rPr>
    </w:pPr>
    <w:r>
      <w:t xml:space="preserve"> </w:t>
    </w:r>
    <w:fldSimple w:instr=" PAGE   \* MERGEFORMAT ">
      <w:r>
        <w:rPr>
          <w:noProof/>
        </w:rPr>
        <w:t>1</w:t>
      </w:r>
    </w:fldSimple>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Taflen gweithgareddau </w:t>
    </w:r>
    <w:r>
      <w:rPr>
        <w:b/>
        <w:sz w:val="20"/>
      </w:rPr>
      <w:t>CA</w:t>
    </w:r>
    <w:r w:rsidRPr="00B81BBD">
      <w:rPr>
        <w:b/>
        <w:sz w:val="20"/>
      </w:rPr>
      <w:t xml:space="preserve">3 A3 </w:t>
    </w:r>
  </w:p>
  <w:p w:rsidR="0038663A" w:rsidRDefault="00386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63A" w:rsidRDefault="0038663A" w:rsidP="00B81BBD">
      <w:r>
        <w:separator/>
      </w:r>
    </w:p>
  </w:footnote>
  <w:footnote w:type="continuationSeparator" w:id="0">
    <w:p w:rsidR="0038663A" w:rsidRDefault="0038663A" w:rsidP="00B81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3A" w:rsidRPr="00383637" w:rsidRDefault="0038663A" w:rsidP="00383637">
    <w:pPr>
      <w:jc w:val="center"/>
      <w:rPr>
        <w:b/>
        <w:sz w:val="32"/>
      </w:rPr>
    </w:pPr>
    <w:r>
      <w:rPr>
        <w:rFonts w:ascii="Times New Roman" w:hAnsi="Times New Roman"/>
        <w:b/>
        <w:color w:val="2A2A2A"/>
        <w:sz w:val="36"/>
        <w:lang w:eastAsia="en-GB"/>
      </w:rPr>
      <w:t>Newid hinsawdd</w:t>
    </w:r>
    <w:r w:rsidRPr="002313B7">
      <w:rPr>
        <w:b/>
        <w:sz w:val="44"/>
      </w:rPr>
      <w:t xml:space="preserve"> </w:t>
    </w:r>
    <w:r>
      <w:rPr>
        <w:b/>
        <w:sz w:val="32"/>
      </w:rPr>
      <w:t>– Taflen gweithagreddau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823F4F"/>
    <w:multiLevelType w:val="hybridMultilevel"/>
    <w:tmpl w:val="DFFC800E"/>
    <w:lvl w:ilvl="0" w:tplc="08090019">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0E60A18"/>
    <w:multiLevelType w:val="hybridMultilevel"/>
    <w:tmpl w:val="CA7EBDE4"/>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0F37F6D"/>
    <w:multiLevelType w:val="hybridMultilevel"/>
    <w:tmpl w:val="782243DC"/>
    <w:lvl w:ilvl="0" w:tplc="B0BCBC38">
      <w:start w:val="1"/>
      <w:numFmt w:val="upperLetter"/>
      <w:lvlText w:val="%1."/>
      <w:lvlJc w:val="left"/>
      <w:pPr>
        <w:ind w:left="360" w:hanging="360"/>
      </w:pPr>
      <w:rPr>
        <w:rFonts w:cs="Times New Roman" w:hint="default"/>
        <w:b/>
        <w:sz w:val="24"/>
        <w:szCs w:val="24"/>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B92C59"/>
    <w:multiLevelType w:val="hybridMultilevel"/>
    <w:tmpl w:val="2A0EE09A"/>
    <w:lvl w:ilvl="0" w:tplc="08090019">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17387FF6"/>
    <w:multiLevelType w:val="hybridMultilevel"/>
    <w:tmpl w:val="A66CE978"/>
    <w:lvl w:ilvl="0" w:tplc="08090017">
      <w:start w:val="1"/>
      <w:numFmt w:val="lowerLetter"/>
      <w:lvlText w:val="%1)"/>
      <w:lvlJc w:val="left"/>
      <w:pPr>
        <w:ind w:left="720" w:hanging="360"/>
      </w:pPr>
      <w:rPr>
        <w:rFonts w:cs="Times New Roman"/>
        <w:b/>
        <w:sz w:val="24"/>
      </w:rPr>
    </w:lvl>
    <w:lvl w:ilvl="1" w:tplc="08090013">
      <w:start w:val="1"/>
      <w:numFmt w:val="upperRoman"/>
      <w:lvlText w:val="%2."/>
      <w:lvlJc w:val="right"/>
      <w:pPr>
        <w:ind w:left="1440" w:hanging="360"/>
      </w:pPr>
      <w:rPr>
        <w:rFonts w:cs="Times New Roman"/>
        <w:sz w:val="24"/>
        <w:szCs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9A17528"/>
    <w:multiLevelType w:val="hybridMultilevel"/>
    <w:tmpl w:val="B30C76D8"/>
    <w:lvl w:ilvl="0" w:tplc="7E9A503E">
      <w:start w:val="1"/>
      <w:numFmt w:val="lowerLetter"/>
      <w:lvlText w:val="%1."/>
      <w:lvlJc w:val="left"/>
      <w:pPr>
        <w:ind w:left="1080" w:hanging="360"/>
      </w:pPr>
      <w:rPr>
        <w:rFonts w:cs="Times New Roman"/>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9BA1897"/>
    <w:multiLevelType w:val="hybridMultilevel"/>
    <w:tmpl w:val="B008A8B6"/>
    <w:lvl w:ilvl="0" w:tplc="17661EC0">
      <w:start w:val="4"/>
      <w:numFmt w:val="decimal"/>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1E6A0435"/>
    <w:multiLevelType w:val="hybridMultilevel"/>
    <w:tmpl w:val="F6D27C4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1F1B7DB1"/>
    <w:multiLevelType w:val="hybridMultilevel"/>
    <w:tmpl w:val="A9BC1E3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244E07FB"/>
    <w:multiLevelType w:val="hybridMultilevel"/>
    <w:tmpl w:val="439291E2"/>
    <w:lvl w:ilvl="0" w:tplc="E696CF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3406705"/>
    <w:multiLevelType w:val="hybridMultilevel"/>
    <w:tmpl w:val="EE5CDCB4"/>
    <w:lvl w:ilvl="0" w:tplc="08090017">
      <w:start w:val="1"/>
      <w:numFmt w:val="lowerLetter"/>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37172F67"/>
    <w:multiLevelType w:val="hybridMultilevel"/>
    <w:tmpl w:val="74460E2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4FD61A1"/>
    <w:multiLevelType w:val="hybridMultilevel"/>
    <w:tmpl w:val="57D8798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7DB598A"/>
    <w:multiLevelType w:val="hybridMultilevel"/>
    <w:tmpl w:val="502AB18C"/>
    <w:lvl w:ilvl="0" w:tplc="AFA6164E">
      <w:start w:val="9"/>
      <w:numFmt w:val="decimal"/>
      <w:lvlText w:val="%1."/>
      <w:lvlJc w:val="left"/>
      <w:pPr>
        <w:ind w:left="360" w:hanging="360"/>
      </w:pPr>
      <w:rPr>
        <w:rFonts w:cs="Times New Roman" w:hint="default"/>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58311D01"/>
    <w:multiLevelType w:val="hybridMultilevel"/>
    <w:tmpl w:val="7C7E84B8"/>
    <w:lvl w:ilvl="0" w:tplc="FC54B90E">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381389"/>
    <w:multiLevelType w:val="hybridMultilevel"/>
    <w:tmpl w:val="26CA5BA6"/>
    <w:lvl w:ilvl="0" w:tplc="28F0C57A">
      <w:start w:val="2"/>
      <w:numFmt w:val="upperLetter"/>
      <w:lvlText w:val="%1."/>
      <w:lvlJc w:val="left"/>
      <w:pPr>
        <w:ind w:left="360" w:hanging="360"/>
      </w:pPr>
      <w:rPr>
        <w:rFonts w:cs="Times New Roman"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DB6798"/>
    <w:multiLevelType w:val="hybridMultilevel"/>
    <w:tmpl w:val="ECA2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E767B3"/>
    <w:multiLevelType w:val="hybridMultilevel"/>
    <w:tmpl w:val="1F8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207F40"/>
    <w:multiLevelType w:val="hybridMultilevel"/>
    <w:tmpl w:val="3F260BC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nsid w:val="715940CB"/>
    <w:multiLevelType w:val="hybridMultilevel"/>
    <w:tmpl w:val="CFBE66BC"/>
    <w:lvl w:ilvl="0" w:tplc="68C60572">
      <w:start w:val="1"/>
      <w:numFmt w:val="lowerLetter"/>
      <w:lvlText w:val="%1."/>
      <w:lvlJc w:val="left"/>
      <w:pPr>
        <w:ind w:left="1080" w:hanging="360"/>
      </w:pPr>
      <w:rPr>
        <w:rFonts w:cs="Times New Roman"/>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3D92B00"/>
    <w:multiLevelType w:val="hybridMultilevel"/>
    <w:tmpl w:val="ECE4AB54"/>
    <w:lvl w:ilvl="0" w:tplc="E0B4063C">
      <w:start w:val="1"/>
      <w:numFmt w:val="decimal"/>
      <w:lvlText w:val="%1."/>
      <w:lvlJc w:val="left"/>
      <w:pPr>
        <w:ind w:left="360" w:hanging="360"/>
      </w:pPr>
      <w:rPr>
        <w:rFonts w:cs="Times New Roman"/>
        <w:b/>
        <w:sz w:val="24"/>
      </w:rPr>
    </w:lvl>
    <w:lvl w:ilvl="1" w:tplc="7E9A503E">
      <w:start w:val="1"/>
      <w:numFmt w:val="lowerLetter"/>
      <w:lvlText w:val="%2."/>
      <w:lvlJc w:val="left"/>
      <w:pPr>
        <w:ind w:left="1080" w:hanging="360"/>
      </w:pPr>
      <w:rPr>
        <w:rFonts w:cs="Times New Roman"/>
        <w:sz w:val="24"/>
        <w:szCs w:val="24"/>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B9E3D03"/>
    <w:multiLevelType w:val="hybridMultilevel"/>
    <w:tmpl w:val="956E2FB8"/>
    <w:lvl w:ilvl="0" w:tplc="08090017">
      <w:start w:val="1"/>
      <w:numFmt w:val="lowerLetter"/>
      <w:lvlText w:val="%1)"/>
      <w:lvlJc w:val="left"/>
      <w:pPr>
        <w:ind w:left="720" w:hanging="360"/>
      </w:pPr>
      <w:rPr>
        <w:rFonts w:cs="Times New Roman"/>
        <w:b/>
        <w:sz w:val="24"/>
      </w:rPr>
    </w:lvl>
    <w:lvl w:ilvl="1" w:tplc="7E9A503E">
      <w:start w:val="1"/>
      <w:numFmt w:val="lowerLetter"/>
      <w:lvlText w:val="%2."/>
      <w:lvlJc w:val="left"/>
      <w:pPr>
        <w:ind w:left="1440" w:hanging="360"/>
      </w:pPr>
      <w:rPr>
        <w:rFonts w:cs="Times New Roman"/>
        <w:sz w:val="24"/>
        <w:szCs w:val="24"/>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7DA86C4A"/>
    <w:multiLevelType w:val="hybridMultilevel"/>
    <w:tmpl w:val="A0C89C40"/>
    <w:lvl w:ilvl="0" w:tplc="08090015">
      <w:start w:val="1"/>
      <w:numFmt w:val="upperLetter"/>
      <w:lvlText w:val="%1."/>
      <w:lvlJc w:val="left"/>
      <w:pPr>
        <w:ind w:left="360" w:hanging="360"/>
      </w:pPr>
      <w:rPr>
        <w:rFonts w:cs="Times New Roman" w:hint="default"/>
        <w:b/>
        <w:sz w:val="22"/>
      </w:rPr>
    </w:lvl>
    <w:lvl w:ilvl="1" w:tplc="68C60572">
      <w:start w:val="1"/>
      <w:numFmt w:val="lowerLetter"/>
      <w:lvlText w:val="%2."/>
      <w:lvlJc w:val="left"/>
      <w:pPr>
        <w:ind w:left="1080" w:hanging="360"/>
      </w:pPr>
      <w:rPr>
        <w:rFonts w:cs="Times New Roman"/>
        <w:sz w:val="22"/>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9"/>
  </w:num>
  <w:num w:numId="5">
    <w:abstractNumId w:val="24"/>
  </w:num>
  <w:num w:numId="6">
    <w:abstractNumId w:val="19"/>
  </w:num>
  <w:num w:numId="7">
    <w:abstractNumId w:val="12"/>
  </w:num>
  <w:num w:numId="8">
    <w:abstractNumId w:val="1"/>
  </w:num>
  <w:num w:numId="9">
    <w:abstractNumId w:val="17"/>
  </w:num>
  <w:num w:numId="10">
    <w:abstractNumId w:val="5"/>
  </w:num>
  <w:num w:numId="11">
    <w:abstractNumId w:val="27"/>
  </w:num>
  <w:num w:numId="12">
    <w:abstractNumId w:val="25"/>
  </w:num>
  <w:num w:numId="13">
    <w:abstractNumId w:val="2"/>
  </w:num>
  <w:num w:numId="14">
    <w:abstractNumId w:val="18"/>
  </w:num>
  <w:num w:numId="15">
    <w:abstractNumId w:val="22"/>
  </w:num>
  <w:num w:numId="16">
    <w:abstractNumId w:val="23"/>
  </w:num>
  <w:num w:numId="17">
    <w:abstractNumId w:val="8"/>
  </w:num>
  <w:num w:numId="18">
    <w:abstractNumId w:val="11"/>
  </w:num>
  <w:num w:numId="19">
    <w:abstractNumId w:val="28"/>
  </w:num>
  <w:num w:numId="20">
    <w:abstractNumId w:val="10"/>
  </w:num>
  <w:num w:numId="21">
    <w:abstractNumId w:val="20"/>
  </w:num>
  <w:num w:numId="22">
    <w:abstractNumId w:val="21"/>
  </w:num>
  <w:num w:numId="23">
    <w:abstractNumId w:val="16"/>
  </w:num>
  <w:num w:numId="24">
    <w:abstractNumId w:val="14"/>
  </w:num>
  <w:num w:numId="25">
    <w:abstractNumId w:val="26"/>
  </w:num>
  <w:num w:numId="26">
    <w:abstractNumId w:val="7"/>
  </w:num>
  <w:num w:numId="27">
    <w:abstractNumId w:val="13"/>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C1D"/>
    <w:rsid w:val="00023301"/>
    <w:rsid w:val="00024069"/>
    <w:rsid w:val="00031A0B"/>
    <w:rsid w:val="000642A3"/>
    <w:rsid w:val="000C39EA"/>
    <w:rsid w:val="000C73AB"/>
    <w:rsid w:val="000C7763"/>
    <w:rsid w:val="000D69BD"/>
    <w:rsid w:val="0010532C"/>
    <w:rsid w:val="00113F2C"/>
    <w:rsid w:val="0012390D"/>
    <w:rsid w:val="00180A6D"/>
    <w:rsid w:val="00182BA8"/>
    <w:rsid w:val="001B293E"/>
    <w:rsid w:val="002313B7"/>
    <w:rsid w:val="002514A4"/>
    <w:rsid w:val="00257B5D"/>
    <w:rsid w:val="00267FD5"/>
    <w:rsid w:val="002767A6"/>
    <w:rsid w:val="002969CE"/>
    <w:rsid w:val="002A44A1"/>
    <w:rsid w:val="002B2677"/>
    <w:rsid w:val="002C374D"/>
    <w:rsid w:val="002D7073"/>
    <w:rsid w:val="002F2762"/>
    <w:rsid w:val="00340A29"/>
    <w:rsid w:val="0034225D"/>
    <w:rsid w:val="003509D1"/>
    <w:rsid w:val="00357623"/>
    <w:rsid w:val="00382AC8"/>
    <w:rsid w:val="00383637"/>
    <w:rsid w:val="0038663A"/>
    <w:rsid w:val="003A2A41"/>
    <w:rsid w:val="003B0B10"/>
    <w:rsid w:val="003C2540"/>
    <w:rsid w:val="003C561D"/>
    <w:rsid w:val="003D5F2B"/>
    <w:rsid w:val="00404172"/>
    <w:rsid w:val="0040589F"/>
    <w:rsid w:val="004876AF"/>
    <w:rsid w:val="00497782"/>
    <w:rsid w:val="004D3BFD"/>
    <w:rsid w:val="004D4A83"/>
    <w:rsid w:val="004D4E8F"/>
    <w:rsid w:val="004E1C15"/>
    <w:rsid w:val="004E6C06"/>
    <w:rsid w:val="0050687E"/>
    <w:rsid w:val="00530B8F"/>
    <w:rsid w:val="005335D2"/>
    <w:rsid w:val="005367D0"/>
    <w:rsid w:val="00561412"/>
    <w:rsid w:val="005A612D"/>
    <w:rsid w:val="005A64F9"/>
    <w:rsid w:val="005A7A4B"/>
    <w:rsid w:val="005B6F67"/>
    <w:rsid w:val="005D2E8D"/>
    <w:rsid w:val="005D42EE"/>
    <w:rsid w:val="005F0451"/>
    <w:rsid w:val="005F2905"/>
    <w:rsid w:val="005F40AB"/>
    <w:rsid w:val="006154F1"/>
    <w:rsid w:val="00657C4E"/>
    <w:rsid w:val="00661E7E"/>
    <w:rsid w:val="00694C12"/>
    <w:rsid w:val="006968AA"/>
    <w:rsid w:val="006A0287"/>
    <w:rsid w:val="006A544B"/>
    <w:rsid w:val="006B2DC8"/>
    <w:rsid w:val="006E30E7"/>
    <w:rsid w:val="007027AF"/>
    <w:rsid w:val="00711B7F"/>
    <w:rsid w:val="00722E7F"/>
    <w:rsid w:val="007433BA"/>
    <w:rsid w:val="007622E6"/>
    <w:rsid w:val="00781346"/>
    <w:rsid w:val="007A3A85"/>
    <w:rsid w:val="007B3F76"/>
    <w:rsid w:val="007C2BC2"/>
    <w:rsid w:val="007D0B75"/>
    <w:rsid w:val="007F3FB5"/>
    <w:rsid w:val="008154A1"/>
    <w:rsid w:val="008267D9"/>
    <w:rsid w:val="008410D8"/>
    <w:rsid w:val="008707F2"/>
    <w:rsid w:val="00891B83"/>
    <w:rsid w:val="008B3C6A"/>
    <w:rsid w:val="008C660E"/>
    <w:rsid w:val="008D71E8"/>
    <w:rsid w:val="008E2486"/>
    <w:rsid w:val="008F0F3A"/>
    <w:rsid w:val="008F3D6F"/>
    <w:rsid w:val="00920250"/>
    <w:rsid w:val="00937068"/>
    <w:rsid w:val="009456D2"/>
    <w:rsid w:val="009647D1"/>
    <w:rsid w:val="00975ABA"/>
    <w:rsid w:val="009C20B8"/>
    <w:rsid w:val="009E12B0"/>
    <w:rsid w:val="009E1E91"/>
    <w:rsid w:val="009E7129"/>
    <w:rsid w:val="00A02F5D"/>
    <w:rsid w:val="00A22F4D"/>
    <w:rsid w:val="00A25F43"/>
    <w:rsid w:val="00A44F15"/>
    <w:rsid w:val="00AC0181"/>
    <w:rsid w:val="00AC0DE5"/>
    <w:rsid w:val="00AE56AD"/>
    <w:rsid w:val="00AF0F48"/>
    <w:rsid w:val="00B01A32"/>
    <w:rsid w:val="00B16479"/>
    <w:rsid w:val="00B1684B"/>
    <w:rsid w:val="00B42D21"/>
    <w:rsid w:val="00B4521F"/>
    <w:rsid w:val="00B54F98"/>
    <w:rsid w:val="00B81BBD"/>
    <w:rsid w:val="00B91041"/>
    <w:rsid w:val="00BA1C1D"/>
    <w:rsid w:val="00BA42EE"/>
    <w:rsid w:val="00BC1645"/>
    <w:rsid w:val="00BE6169"/>
    <w:rsid w:val="00BF55AF"/>
    <w:rsid w:val="00C12129"/>
    <w:rsid w:val="00C122DA"/>
    <w:rsid w:val="00C23B42"/>
    <w:rsid w:val="00C349F6"/>
    <w:rsid w:val="00C50241"/>
    <w:rsid w:val="00C6090B"/>
    <w:rsid w:val="00C71978"/>
    <w:rsid w:val="00C719E9"/>
    <w:rsid w:val="00C725A7"/>
    <w:rsid w:val="00C9003E"/>
    <w:rsid w:val="00CB67FE"/>
    <w:rsid w:val="00CC0DE8"/>
    <w:rsid w:val="00D062B9"/>
    <w:rsid w:val="00D12094"/>
    <w:rsid w:val="00D143FD"/>
    <w:rsid w:val="00D23F62"/>
    <w:rsid w:val="00D562A0"/>
    <w:rsid w:val="00D764CF"/>
    <w:rsid w:val="00DA6AA7"/>
    <w:rsid w:val="00DB0F50"/>
    <w:rsid w:val="00DD0FCE"/>
    <w:rsid w:val="00DE2339"/>
    <w:rsid w:val="00DE3D19"/>
    <w:rsid w:val="00E05DEA"/>
    <w:rsid w:val="00E3071E"/>
    <w:rsid w:val="00E34090"/>
    <w:rsid w:val="00E37D3A"/>
    <w:rsid w:val="00E4133D"/>
    <w:rsid w:val="00E413AC"/>
    <w:rsid w:val="00E50C2A"/>
    <w:rsid w:val="00E57500"/>
    <w:rsid w:val="00E807D2"/>
    <w:rsid w:val="00E82F9F"/>
    <w:rsid w:val="00EA7F67"/>
    <w:rsid w:val="00EB5EBA"/>
    <w:rsid w:val="00F12D2F"/>
    <w:rsid w:val="00F13967"/>
    <w:rsid w:val="00F7426E"/>
    <w:rsid w:val="00F86770"/>
    <w:rsid w:val="00F92597"/>
    <w:rsid w:val="00FC0CCD"/>
    <w:rsid w:val="00FC0ECE"/>
    <w:rsid w:val="00FD33A1"/>
    <w:rsid w:val="00FF13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43"/>
    <w:rPr>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BBD"/>
    <w:pPr>
      <w:tabs>
        <w:tab w:val="center" w:pos="4513"/>
        <w:tab w:val="right" w:pos="9026"/>
      </w:tabs>
    </w:pPr>
  </w:style>
  <w:style w:type="character" w:customStyle="1" w:styleId="HeaderChar">
    <w:name w:val="Header Char"/>
    <w:basedOn w:val="DefaultParagraphFont"/>
    <w:link w:val="Header"/>
    <w:uiPriority w:val="99"/>
    <w:locked/>
    <w:rsid w:val="00B81BBD"/>
    <w:rPr>
      <w:rFonts w:cs="Times New Roman"/>
    </w:rPr>
  </w:style>
  <w:style w:type="paragraph" w:styleId="Footer">
    <w:name w:val="footer"/>
    <w:basedOn w:val="Normal"/>
    <w:link w:val="FooterChar"/>
    <w:uiPriority w:val="99"/>
    <w:rsid w:val="00B81BBD"/>
    <w:pPr>
      <w:tabs>
        <w:tab w:val="center" w:pos="4513"/>
        <w:tab w:val="right" w:pos="9026"/>
      </w:tabs>
    </w:pPr>
  </w:style>
  <w:style w:type="character" w:customStyle="1" w:styleId="FooterChar">
    <w:name w:val="Footer Char"/>
    <w:basedOn w:val="DefaultParagraphFont"/>
    <w:link w:val="Footer"/>
    <w:uiPriority w:val="99"/>
    <w:locked/>
    <w:rsid w:val="00B81BBD"/>
    <w:rPr>
      <w:rFonts w:cs="Times New Roman"/>
    </w:rPr>
  </w:style>
  <w:style w:type="paragraph" w:styleId="BalloonText">
    <w:name w:val="Balloon Text"/>
    <w:basedOn w:val="Normal"/>
    <w:link w:val="BalloonTextChar"/>
    <w:uiPriority w:val="99"/>
    <w:semiHidden/>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BBD"/>
    <w:rPr>
      <w:rFonts w:ascii="Tahoma" w:hAnsi="Tahoma" w:cs="Tahoma"/>
      <w:sz w:val="16"/>
      <w:szCs w:val="16"/>
    </w:rPr>
  </w:style>
  <w:style w:type="paragraph" w:styleId="ListParagraph">
    <w:name w:val="List Paragraph"/>
    <w:basedOn w:val="Normal"/>
    <w:uiPriority w:val="99"/>
    <w:qFormat/>
    <w:rsid w:val="00B81BBD"/>
    <w:pPr>
      <w:ind w:left="720"/>
      <w:contextualSpacing/>
    </w:pPr>
  </w:style>
  <w:style w:type="table" w:styleId="TableGrid">
    <w:name w:val="Table Grid"/>
    <w:basedOn w:val="TableNormal"/>
    <w:uiPriority w:val="99"/>
    <w:rsid w:val="00383637"/>
    <w:rPr>
      <w:rFonts w:cs="Calibri"/>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2100309">
      <w:marLeft w:val="0"/>
      <w:marRight w:val="0"/>
      <w:marTop w:val="0"/>
      <w:marBottom w:val="0"/>
      <w:divBdr>
        <w:top w:val="none" w:sz="0" w:space="0" w:color="auto"/>
        <w:left w:val="none" w:sz="0" w:space="0" w:color="auto"/>
        <w:bottom w:val="none" w:sz="0" w:space="0" w:color="auto"/>
        <w:right w:val="none" w:sz="0" w:space="0" w:color="auto"/>
      </w:divBdr>
      <w:divsChild>
        <w:div w:id="2012100310">
          <w:marLeft w:val="0"/>
          <w:marRight w:val="0"/>
          <w:marTop w:val="0"/>
          <w:marBottom w:val="0"/>
          <w:divBdr>
            <w:top w:val="none" w:sz="0" w:space="0" w:color="auto"/>
            <w:left w:val="none" w:sz="0" w:space="0" w:color="auto"/>
            <w:bottom w:val="none" w:sz="0" w:space="0" w:color="auto"/>
            <w:right w:val="none" w:sz="0" w:space="0" w:color="auto"/>
          </w:divBdr>
        </w:div>
        <w:div w:id="2012100311">
          <w:marLeft w:val="0"/>
          <w:marRight w:val="0"/>
          <w:marTop w:val="0"/>
          <w:marBottom w:val="0"/>
          <w:divBdr>
            <w:top w:val="none" w:sz="0" w:space="0" w:color="auto"/>
            <w:left w:val="none" w:sz="0" w:space="0" w:color="auto"/>
            <w:bottom w:val="none" w:sz="0" w:space="0" w:color="auto"/>
            <w:right w:val="none" w:sz="0" w:space="0" w:color="auto"/>
          </w:divBdr>
        </w:div>
        <w:div w:id="2012100312">
          <w:marLeft w:val="0"/>
          <w:marRight w:val="0"/>
          <w:marTop w:val="0"/>
          <w:marBottom w:val="0"/>
          <w:divBdr>
            <w:top w:val="none" w:sz="0" w:space="0" w:color="auto"/>
            <w:left w:val="none" w:sz="0" w:space="0" w:color="auto"/>
            <w:bottom w:val="none" w:sz="0" w:space="0" w:color="auto"/>
            <w:right w:val="none" w:sz="0" w:space="0" w:color="auto"/>
          </w:divBdr>
        </w:div>
        <w:div w:id="2012100313">
          <w:marLeft w:val="0"/>
          <w:marRight w:val="0"/>
          <w:marTop w:val="0"/>
          <w:marBottom w:val="0"/>
          <w:divBdr>
            <w:top w:val="none" w:sz="0" w:space="0" w:color="auto"/>
            <w:left w:val="none" w:sz="0" w:space="0" w:color="auto"/>
            <w:bottom w:val="none" w:sz="0" w:space="0" w:color="auto"/>
            <w:right w:val="none" w:sz="0" w:space="0" w:color="auto"/>
          </w:divBdr>
        </w:div>
        <w:div w:id="2012100314">
          <w:marLeft w:val="0"/>
          <w:marRight w:val="0"/>
          <w:marTop w:val="0"/>
          <w:marBottom w:val="0"/>
          <w:divBdr>
            <w:top w:val="none" w:sz="0" w:space="0" w:color="auto"/>
            <w:left w:val="none" w:sz="0" w:space="0" w:color="auto"/>
            <w:bottom w:val="none" w:sz="0" w:space="0" w:color="auto"/>
            <w:right w:val="none" w:sz="0" w:space="0" w:color="auto"/>
          </w:divBdr>
        </w:div>
        <w:div w:id="2012100315">
          <w:marLeft w:val="0"/>
          <w:marRight w:val="0"/>
          <w:marTop w:val="0"/>
          <w:marBottom w:val="0"/>
          <w:divBdr>
            <w:top w:val="none" w:sz="0" w:space="0" w:color="auto"/>
            <w:left w:val="none" w:sz="0" w:space="0" w:color="auto"/>
            <w:bottom w:val="none" w:sz="0" w:space="0" w:color="auto"/>
            <w:right w:val="none" w:sz="0" w:space="0" w:color="auto"/>
          </w:divBdr>
        </w:div>
        <w:div w:id="2012100316">
          <w:marLeft w:val="0"/>
          <w:marRight w:val="0"/>
          <w:marTop w:val="0"/>
          <w:marBottom w:val="0"/>
          <w:divBdr>
            <w:top w:val="none" w:sz="0" w:space="0" w:color="auto"/>
            <w:left w:val="none" w:sz="0" w:space="0" w:color="auto"/>
            <w:bottom w:val="none" w:sz="0" w:space="0" w:color="auto"/>
            <w:right w:val="none" w:sz="0" w:space="0" w:color="auto"/>
          </w:divBdr>
        </w:div>
        <w:div w:id="2012100317">
          <w:marLeft w:val="0"/>
          <w:marRight w:val="0"/>
          <w:marTop w:val="0"/>
          <w:marBottom w:val="0"/>
          <w:divBdr>
            <w:top w:val="none" w:sz="0" w:space="0" w:color="auto"/>
            <w:left w:val="none" w:sz="0" w:space="0" w:color="auto"/>
            <w:bottom w:val="none" w:sz="0" w:space="0" w:color="auto"/>
            <w:right w:val="none" w:sz="0" w:space="0" w:color="auto"/>
          </w:divBdr>
        </w:div>
        <w:div w:id="2012100318">
          <w:marLeft w:val="0"/>
          <w:marRight w:val="0"/>
          <w:marTop w:val="0"/>
          <w:marBottom w:val="0"/>
          <w:divBdr>
            <w:top w:val="none" w:sz="0" w:space="0" w:color="auto"/>
            <w:left w:val="none" w:sz="0" w:space="0" w:color="auto"/>
            <w:bottom w:val="none" w:sz="0" w:space="0" w:color="auto"/>
            <w:right w:val="none" w:sz="0" w:space="0" w:color="auto"/>
          </w:divBdr>
        </w:div>
        <w:div w:id="2012100319">
          <w:marLeft w:val="0"/>
          <w:marRight w:val="0"/>
          <w:marTop w:val="0"/>
          <w:marBottom w:val="0"/>
          <w:divBdr>
            <w:top w:val="none" w:sz="0" w:space="0" w:color="auto"/>
            <w:left w:val="none" w:sz="0" w:space="0" w:color="auto"/>
            <w:bottom w:val="none" w:sz="0" w:space="0" w:color="auto"/>
            <w:right w:val="none" w:sz="0" w:space="0" w:color="auto"/>
          </w:divBdr>
        </w:div>
        <w:div w:id="2012100320">
          <w:marLeft w:val="0"/>
          <w:marRight w:val="0"/>
          <w:marTop w:val="0"/>
          <w:marBottom w:val="0"/>
          <w:divBdr>
            <w:top w:val="none" w:sz="0" w:space="0" w:color="auto"/>
            <w:left w:val="none" w:sz="0" w:space="0" w:color="auto"/>
            <w:bottom w:val="none" w:sz="0" w:space="0" w:color="auto"/>
            <w:right w:val="none" w:sz="0" w:space="0" w:color="auto"/>
          </w:divBdr>
        </w:div>
        <w:div w:id="2012100321">
          <w:marLeft w:val="0"/>
          <w:marRight w:val="0"/>
          <w:marTop w:val="0"/>
          <w:marBottom w:val="0"/>
          <w:divBdr>
            <w:top w:val="none" w:sz="0" w:space="0" w:color="auto"/>
            <w:left w:val="none" w:sz="0" w:space="0" w:color="auto"/>
            <w:bottom w:val="none" w:sz="0" w:space="0" w:color="auto"/>
            <w:right w:val="none" w:sz="0" w:space="0" w:color="auto"/>
          </w:divBdr>
        </w:div>
        <w:div w:id="2012100322">
          <w:marLeft w:val="0"/>
          <w:marRight w:val="0"/>
          <w:marTop w:val="0"/>
          <w:marBottom w:val="0"/>
          <w:divBdr>
            <w:top w:val="none" w:sz="0" w:space="0" w:color="auto"/>
            <w:left w:val="none" w:sz="0" w:space="0" w:color="auto"/>
            <w:bottom w:val="none" w:sz="0" w:space="0" w:color="auto"/>
            <w:right w:val="none" w:sz="0" w:space="0" w:color="auto"/>
          </w:divBdr>
        </w:div>
        <w:div w:id="2012100323">
          <w:marLeft w:val="0"/>
          <w:marRight w:val="0"/>
          <w:marTop w:val="0"/>
          <w:marBottom w:val="0"/>
          <w:divBdr>
            <w:top w:val="none" w:sz="0" w:space="0" w:color="auto"/>
            <w:left w:val="none" w:sz="0" w:space="0" w:color="auto"/>
            <w:bottom w:val="none" w:sz="0" w:space="0" w:color="auto"/>
            <w:right w:val="none" w:sz="0" w:space="0" w:color="auto"/>
          </w:divBdr>
        </w:div>
        <w:div w:id="2012100324">
          <w:marLeft w:val="0"/>
          <w:marRight w:val="0"/>
          <w:marTop w:val="0"/>
          <w:marBottom w:val="0"/>
          <w:divBdr>
            <w:top w:val="none" w:sz="0" w:space="0" w:color="auto"/>
            <w:left w:val="none" w:sz="0" w:space="0" w:color="auto"/>
            <w:bottom w:val="none" w:sz="0" w:space="0" w:color="auto"/>
            <w:right w:val="none" w:sz="0" w:space="0" w:color="auto"/>
          </w:divBdr>
        </w:div>
        <w:div w:id="2012100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1137</Words>
  <Characters>6486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Will We Do About Climate Change</dc:title>
  <dc:subject/>
  <dc:creator>Sean Baldwin</dc:creator>
  <cp:keywords/>
  <dc:description/>
  <cp:lastModifiedBy>Hedd</cp:lastModifiedBy>
  <cp:revision>2</cp:revision>
  <dcterms:created xsi:type="dcterms:W3CDTF">2016-01-17T08:07:00Z</dcterms:created>
  <dcterms:modified xsi:type="dcterms:W3CDTF">2016-01-17T08:07:00Z</dcterms:modified>
</cp:coreProperties>
</file>