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C4" w:rsidRDefault="007073C4" w:rsidP="00B42526">
      <w:pPr>
        <w:pStyle w:val="ListParagraph"/>
        <w:numPr>
          <w:ilvl w:val="0"/>
          <w:numId w:val="2"/>
        </w:numPr>
        <w:ind w:left="117" w:hanging="297"/>
        <w:rPr>
          <w:sz w:val="40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0;width:269.8pt;height:307.45pt;z-index:251658240;visibility:visible;mso-position-horizontal:left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  <w:r>
        <w:t>Enwch leoliadau 1-9 ar dabl neu ar fap gwag gan ddefnyddio adnoddau ar-lein ac atlas i’ch helpu chi.</w:t>
      </w:r>
    </w:p>
    <w:p w:rsidR="007073C4" w:rsidRPr="00B42526" w:rsidRDefault="007073C4" w:rsidP="00B42526">
      <w:pPr>
        <w:pStyle w:val="ListParagraph"/>
        <w:ind w:left="-180"/>
      </w:pPr>
    </w:p>
    <w:p w:rsidR="007073C4" w:rsidRPr="00383637" w:rsidRDefault="007073C4" w:rsidP="00B42526">
      <w:pPr>
        <w:pStyle w:val="ListParagraph"/>
        <w:numPr>
          <w:ilvl w:val="0"/>
          <w:numId w:val="2"/>
        </w:numPr>
        <w:ind w:left="117" w:hanging="297"/>
        <w:rPr>
          <w:sz w:val="40"/>
        </w:rPr>
      </w:pPr>
      <w:r>
        <w:t>Ceisiwch enwi’r 4 penrhyn ac 1 gilfach arall.</w:t>
      </w:r>
    </w:p>
    <w:p w:rsidR="007073C4" w:rsidRDefault="007073C4" w:rsidP="00B42526">
      <w:pPr>
        <w:pStyle w:val="ListParagraph"/>
        <w:ind w:left="117" w:hanging="297"/>
      </w:pPr>
    </w:p>
    <w:p w:rsidR="007073C4" w:rsidRPr="003346FA" w:rsidRDefault="007073C4" w:rsidP="00B42526">
      <w:pPr>
        <w:pStyle w:val="ListParagraph"/>
        <w:numPr>
          <w:ilvl w:val="0"/>
          <w:numId w:val="2"/>
        </w:numPr>
        <w:ind w:left="117" w:hanging="297"/>
        <w:rPr>
          <w:sz w:val="40"/>
        </w:rPr>
      </w:pPr>
      <w:r>
        <w:t>Gwnewch dabl fel yr un isod a’i lenwi fel ei fod yn dangos uchder y mynydd uchaf ym mhob un</w:t>
      </w:r>
    </w:p>
    <w:p w:rsidR="007073C4" w:rsidRPr="00383637" w:rsidRDefault="007073C4" w:rsidP="003346FA">
      <w:pPr>
        <w:pStyle w:val="ListParagraph"/>
        <w:ind w:left="-180"/>
        <w:jc w:val="right"/>
        <w:rPr>
          <w:sz w:val="40"/>
        </w:rPr>
      </w:pPr>
      <w:r>
        <w:t xml:space="preserve"> o wledydd Prydain.</w:t>
      </w:r>
    </w:p>
    <w:p w:rsidR="007073C4" w:rsidRDefault="007073C4" w:rsidP="009D4978">
      <w:pPr>
        <w:pStyle w:val="ListParagrap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5"/>
        <w:gridCol w:w="2174"/>
        <w:gridCol w:w="2695"/>
      </w:tblGrid>
      <w:tr w:rsidR="007073C4" w:rsidRPr="00B00862" w:rsidTr="009A4C6B">
        <w:tc>
          <w:tcPr>
            <w:tcW w:w="1667" w:type="pct"/>
          </w:tcPr>
          <w:p w:rsidR="007073C4" w:rsidRPr="00B00862" w:rsidRDefault="007073C4" w:rsidP="00B00862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Lleoliad</w:t>
            </w:r>
          </w:p>
        </w:tc>
        <w:tc>
          <w:tcPr>
            <w:tcW w:w="1488" w:type="pct"/>
          </w:tcPr>
          <w:p w:rsidR="007073C4" w:rsidRPr="00B00862" w:rsidRDefault="007073C4" w:rsidP="00B00862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Enw</w:t>
            </w:r>
          </w:p>
        </w:tc>
        <w:tc>
          <w:tcPr>
            <w:tcW w:w="1846" w:type="pct"/>
          </w:tcPr>
          <w:p w:rsidR="007073C4" w:rsidRPr="00B00862" w:rsidRDefault="007073C4" w:rsidP="00B00862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Uchder</w:t>
            </w:r>
            <w:r w:rsidRPr="00B00862">
              <w:rPr>
                <w:rFonts w:cs="Calibri"/>
                <w:b/>
                <w:bCs/>
                <w:lang w:eastAsia="en-GB"/>
              </w:rPr>
              <w:t xml:space="preserve"> (metr</w:t>
            </w:r>
            <w:r>
              <w:rPr>
                <w:rFonts w:cs="Calibri"/>
                <w:b/>
                <w:bCs/>
                <w:lang w:eastAsia="en-GB"/>
              </w:rPr>
              <w:t>au</w:t>
            </w:r>
            <w:r w:rsidRPr="00B00862">
              <w:rPr>
                <w:rFonts w:cs="Calibri"/>
                <w:b/>
                <w:bCs/>
                <w:lang w:eastAsia="en-GB"/>
              </w:rPr>
              <w:t>)</w:t>
            </w:r>
          </w:p>
        </w:tc>
      </w:tr>
      <w:tr w:rsidR="007073C4" w:rsidRPr="00B00862" w:rsidTr="009A4C6B">
        <w:tc>
          <w:tcPr>
            <w:tcW w:w="1667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Yr Alban</w:t>
            </w:r>
          </w:p>
        </w:tc>
        <w:tc>
          <w:tcPr>
            <w:tcW w:w="1488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smartTag w:uri="urn:schemas-microsoft-com:office:smarttags" w:element="place">
              <w:r w:rsidRPr="00B00862">
                <w:rPr>
                  <w:rFonts w:cs="Calibri"/>
                  <w:bCs/>
                  <w:lang w:eastAsia="en-GB"/>
                </w:rPr>
                <w:t>Ben Nevis</w:t>
              </w:r>
            </w:smartTag>
          </w:p>
        </w:tc>
        <w:tc>
          <w:tcPr>
            <w:tcW w:w="184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uchder.</w:t>
            </w:r>
          </w:p>
        </w:tc>
      </w:tr>
      <w:tr w:rsidR="007073C4" w:rsidRPr="00B00862" w:rsidTr="009A4C6B">
        <w:tc>
          <w:tcPr>
            <w:tcW w:w="1667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Cymru</w:t>
            </w:r>
          </w:p>
        </w:tc>
        <w:tc>
          <w:tcPr>
            <w:tcW w:w="1488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Yr Wyddfa</w:t>
            </w:r>
          </w:p>
        </w:tc>
        <w:tc>
          <w:tcPr>
            <w:tcW w:w="184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uchder.</w:t>
            </w:r>
          </w:p>
        </w:tc>
      </w:tr>
      <w:tr w:rsidR="007073C4" w:rsidRPr="00B00862" w:rsidTr="009A4C6B">
        <w:tc>
          <w:tcPr>
            <w:tcW w:w="1667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Lloegr</w:t>
            </w:r>
          </w:p>
        </w:tc>
        <w:tc>
          <w:tcPr>
            <w:tcW w:w="1488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smartTag w:uri="urn:schemas-microsoft-com:office:smarttags" w:element="place">
              <w:r w:rsidRPr="00B00862">
                <w:rPr>
                  <w:rFonts w:cs="Calibri"/>
                  <w:bCs/>
                  <w:lang w:eastAsia="en-GB"/>
                </w:rPr>
                <w:t>Scafell Pike</w:t>
              </w:r>
            </w:smartTag>
          </w:p>
        </w:tc>
        <w:tc>
          <w:tcPr>
            <w:tcW w:w="184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uchder.</w:t>
            </w:r>
          </w:p>
        </w:tc>
      </w:tr>
      <w:tr w:rsidR="007073C4" w:rsidRPr="00B00862" w:rsidTr="009A4C6B">
        <w:tc>
          <w:tcPr>
            <w:tcW w:w="1667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Gogledd Iwerddon</w:t>
            </w:r>
          </w:p>
        </w:tc>
        <w:tc>
          <w:tcPr>
            <w:tcW w:w="1488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 w:rsidRPr="00B00862">
              <w:rPr>
                <w:rFonts w:cs="Calibri"/>
                <w:bCs/>
                <w:lang w:eastAsia="en-GB"/>
              </w:rPr>
              <w:t>Slieve Donard</w:t>
            </w:r>
          </w:p>
        </w:tc>
        <w:tc>
          <w:tcPr>
            <w:tcW w:w="184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uchder.</w:t>
            </w:r>
          </w:p>
        </w:tc>
      </w:tr>
    </w:tbl>
    <w:p w:rsidR="007073C4" w:rsidRDefault="007073C4" w:rsidP="009D4978"/>
    <w:p w:rsidR="007073C4" w:rsidRDefault="007073C4" w:rsidP="009D4978">
      <w:pPr>
        <w:pStyle w:val="ListParagraph"/>
        <w:numPr>
          <w:ilvl w:val="0"/>
          <w:numId w:val="1"/>
        </w:numPr>
      </w:pPr>
      <w:r>
        <w:t>Gwnewch dabl tebyg i’r un isod fel ei fod yn dangos hyd yr afonydd hiraf ym mhob un o wledydd Prydain.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5"/>
        <w:gridCol w:w="1733"/>
        <w:gridCol w:w="2346"/>
      </w:tblGrid>
      <w:tr w:rsidR="007073C4" w:rsidRPr="00B00862" w:rsidTr="00B00862">
        <w:tc>
          <w:tcPr>
            <w:tcW w:w="2208" w:type="pct"/>
          </w:tcPr>
          <w:p w:rsidR="007073C4" w:rsidRPr="00B00862" w:rsidRDefault="007073C4" w:rsidP="001761E7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Lleoliad</w:t>
            </w:r>
          </w:p>
        </w:tc>
        <w:tc>
          <w:tcPr>
            <w:tcW w:w="1186" w:type="pct"/>
          </w:tcPr>
          <w:p w:rsidR="007073C4" w:rsidRPr="00B00862" w:rsidRDefault="007073C4" w:rsidP="001761E7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Enw</w:t>
            </w:r>
          </w:p>
        </w:tc>
        <w:tc>
          <w:tcPr>
            <w:tcW w:w="1606" w:type="pct"/>
          </w:tcPr>
          <w:p w:rsidR="007073C4" w:rsidRPr="00B00862" w:rsidRDefault="007073C4" w:rsidP="00B00862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Hyd</w:t>
            </w:r>
            <w:r w:rsidRPr="00B00862">
              <w:rPr>
                <w:rFonts w:cs="Calibri"/>
                <w:b/>
                <w:bCs/>
                <w:lang w:eastAsia="en-GB"/>
              </w:rPr>
              <w:t xml:space="preserve"> (km)</w:t>
            </w:r>
          </w:p>
        </w:tc>
      </w:tr>
      <w:tr w:rsidR="007073C4" w:rsidRPr="00B00862" w:rsidTr="00B00862">
        <w:tc>
          <w:tcPr>
            <w:tcW w:w="2208" w:type="pct"/>
          </w:tcPr>
          <w:p w:rsidR="007073C4" w:rsidRPr="009A4C6B" w:rsidRDefault="007073C4" w:rsidP="00DD1300">
            <w:pPr>
              <w:rPr>
                <w:rFonts w:cs="Calibri"/>
                <w:bCs/>
                <w:lang w:val="es-ES" w:eastAsia="en-GB"/>
              </w:rPr>
            </w:pPr>
            <w:r>
              <w:rPr>
                <w:rFonts w:cs="Calibri"/>
                <w:bCs/>
                <w:lang w:val="es-ES" w:eastAsia="en-GB"/>
              </w:rPr>
              <w:t>Y D.U. (d</w:t>
            </w:r>
            <w:r w:rsidRPr="009A4C6B">
              <w:rPr>
                <w:rFonts w:cs="Calibri"/>
                <w:bCs/>
                <w:lang w:val="es-ES" w:eastAsia="en-GB"/>
              </w:rPr>
              <w:t>rwy Gymru a Lloegr)</w:t>
            </w:r>
          </w:p>
        </w:tc>
        <w:tc>
          <w:tcPr>
            <w:tcW w:w="118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Afon Hafren </w:t>
            </w:r>
          </w:p>
        </w:tc>
        <w:tc>
          <w:tcPr>
            <w:tcW w:w="160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hyd.</w:t>
            </w:r>
          </w:p>
        </w:tc>
      </w:tr>
      <w:tr w:rsidR="007073C4" w:rsidRPr="00B00862" w:rsidTr="00B00862">
        <w:tc>
          <w:tcPr>
            <w:tcW w:w="2208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Lloegr</w:t>
            </w:r>
          </w:p>
        </w:tc>
        <w:tc>
          <w:tcPr>
            <w:tcW w:w="118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Afon Tafwys</w:t>
            </w:r>
          </w:p>
        </w:tc>
        <w:tc>
          <w:tcPr>
            <w:tcW w:w="160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hyd.</w:t>
            </w:r>
          </w:p>
        </w:tc>
      </w:tr>
      <w:tr w:rsidR="007073C4" w:rsidRPr="00B00862" w:rsidTr="00B00862">
        <w:tc>
          <w:tcPr>
            <w:tcW w:w="2208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Cymru</w:t>
            </w:r>
          </w:p>
        </w:tc>
        <w:tc>
          <w:tcPr>
            <w:tcW w:w="118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Afon </w:t>
            </w:r>
            <w:r w:rsidRPr="00B00862">
              <w:rPr>
                <w:rFonts w:cs="Calibri"/>
                <w:bCs/>
                <w:lang w:eastAsia="en-GB"/>
              </w:rPr>
              <w:t>Tywi</w:t>
            </w:r>
          </w:p>
        </w:tc>
        <w:tc>
          <w:tcPr>
            <w:tcW w:w="160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hyd.</w:t>
            </w:r>
          </w:p>
        </w:tc>
      </w:tr>
      <w:tr w:rsidR="007073C4" w:rsidRPr="00B00862" w:rsidTr="00B00862">
        <w:tc>
          <w:tcPr>
            <w:tcW w:w="2208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Yr Alban</w:t>
            </w:r>
          </w:p>
        </w:tc>
        <w:tc>
          <w:tcPr>
            <w:tcW w:w="118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Afon </w:t>
            </w:r>
            <w:r w:rsidRPr="00B00862">
              <w:rPr>
                <w:rFonts w:cs="Calibri"/>
                <w:bCs/>
                <w:lang w:eastAsia="en-GB"/>
              </w:rPr>
              <w:t>Tay</w:t>
            </w:r>
          </w:p>
        </w:tc>
        <w:tc>
          <w:tcPr>
            <w:tcW w:w="160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hyd.</w:t>
            </w:r>
          </w:p>
        </w:tc>
      </w:tr>
      <w:tr w:rsidR="007073C4" w:rsidRPr="00B00862" w:rsidTr="00B00862">
        <w:tc>
          <w:tcPr>
            <w:tcW w:w="2208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Gogledd Iwerddon</w:t>
            </w:r>
          </w:p>
        </w:tc>
        <w:tc>
          <w:tcPr>
            <w:tcW w:w="118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 xml:space="preserve">Afon </w:t>
            </w:r>
            <w:r w:rsidRPr="00B00862">
              <w:rPr>
                <w:rFonts w:cs="Calibri"/>
                <w:bCs/>
                <w:lang w:eastAsia="en-GB"/>
              </w:rPr>
              <w:t>Bann</w:t>
            </w:r>
          </w:p>
        </w:tc>
        <w:tc>
          <w:tcPr>
            <w:tcW w:w="1606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Chwiliwch am yr hyd.</w:t>
            </w:r>
          </w:p>
        </w:tc>
      </w:tr>
    </w:tbl>
    <w:p w:rsidR="007073C4" w:rsidRDefault="007073C4" w:rsidP="009D4978"/>
    <w:p w:rsidR="007073C4" w:rsidRDefault="007073C4" w:rsidP="009D4978">
      <w:pPr>
        <w:pStyle w:val="ListParagraph"/>
        <w:numPr>
          <w:ilvl w:val="0"/>
          <w:numId w:val="1"/>
        </w:numPr>
      </w:pPr>
      <w:r>
        <w:rPr>
          <w:rFonts w:cs="Calibri"/>
          <w:b/>
          <w:bCs/>
        </w:rPr>
        <w:t>Sganiwch</w:t>
      </w:r>
      <w:r>
        <w:rPr>
          <w:rFonts w:cs="Calibri"/>
        </w:rPr>
        <w:t xml:space="preserve"> y wybodaeth isod a’i haildrefnu naill ai ar ffurf map meddwl neu restr gyda bwledi.</w:t>
      </w:r>
    </w:p>
    <w:p w:rsidR="007073C4" w:rsidRDefault="007073C4" w:rsidP="009D4978"/>
    <w:p w:rsidR="007073C4" w:rsidRPr="00A33433" w:rsidRDefault="007073C4" w:rsidP="00635DDE">
      <w:pPr>
        <w:rPr>
          <w:rFonts w:ascii="Comic Sans MS" w:hAnsi="Comic Sans MS"/>
          <w:i/>
          <w:sz w:val="26"/>
          <w:szCs w:val="26"/>
          <w:lang w:val="en-US"/>
        </w:rPr>
      </w:pPr>
      <w:r w:rsidRPr="00A33433">
        <w:rPr>
          <w:rFonts w:ascii="Comic Sans MS" w:hAnsi="Comic Sans MS"/>
          <w:i/>
          <w:sz w:val="26"/>
          <w:szCs w:val="26"/>
          <w:lang w:val="en-US"/>
        </w:rPr>
        <w:t>Mae daearyddiaeth ffisegol yn effeithio ar eich bywyd, neu, yn bwysicach na hyn, ar ansawdd eich bywyd. Mae gan y rhan fwyaf o bobl syniad ‘Bocs Siocled’ am fywyd, sef ei fod yn debyg i’r darlun hyfryd o fynyddoedd neu fôr sydd ar ambell focs siocled neu felysion, yn enwedig y rhai sydd ar werth i dwristiaid. Ond nid yw bywyd fel hyn. Mae mynyddoedd, afonydd, cilfachau arfordirol, ynysoedd a phenrhynnau diarffordd fel Penrhyn Llŷn, Penrhyn Gŵyr a’r rhan fwyaf o Sir Benfro yn golygu bod lleoedd yn llawer pellach ac yn ddrutach i deithio iddyn nhw neu i ddarparu gwasanaethau ar eu cyfer nhw – gwasanaethau fel gofal iechyd, gofal cymdeithasol, casglu/gwaredu sbwriel ac addysg. Mae’r nodweddion hyn i gyd yng Nghymru; mae hyd yn oed y briffordd i Dde Cymru, lle mae mwyafrif y boblogaeth yn byw, yn croesi Môr Hafren/Aber Hafren ar hyd dwy bont ac mae pob car, fan a lori sy’n dod â phobl, nwyddau neu’n cario pethau i mewn ac allan o Gymru ar gyfer pob ffatri, fferm neu laethdy yn nhraean deheuol ein gwlad yn gorfod talu toll (tâl) uchel er mwyn eu croesi.</w:t>
      </w:r>
    </w:p>
    <w:p w:rsidR="007073C4" w:rsidRPr="00DD3B2E" w:rsidRDefault="007073C4" w:rsidP="00635DDE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DD3B2E">
        <w:rPr>
          <w:rFonts w:ascii="Comic Sans MS" w:hAnsi="Comic Sans MS"/>
          <w:b/>
          <w:bCs/>
          <w:i/>
          <w:sz w:val="28"/>
          <w:szCs w:val="28"/>
          <w:lang w:val="en-US"/>
        </w:rPr>
        <w:t>Ar gyfartaledd, mae byw yng Nghymru yn llawer drutach na byw yn Lloegr!</w:t>
      </w:r>
    </w:p>
    <w:p w:rsidR="007073C4" w:rsidRPr="00B81BBD" w:rsidRDefault="007073C4" w:rsidP="009D4978">
      <w:pPr>
        <w:pStyle w:val="Header"/>
        <w:rPr>
          <w:b/>
          <w:sz w:val="20"/>
        </w:rPr>
      </w:pPr>
    </w:p>
    <w:p w:rsidR="007073C4" w:rsidRDefault="007073C4" w:rsidP="009D4978">
      <w:pPr>
        <w:pStyle w:val="ListParagraph"/>
        <w:numPr>
          <w:ilvl w:val="0"/>
          <w:numId w:val="1"/>
        </w:numPr>
      </w:pPr>
      <w:r>
        <w:t xml:space="preserve">Cwblhewch y tabl poblogaeth isod drwy </w:t>
      </w:r>
      <w:r w:rsidRPr="008F3D6F">
        <w:rPr>
          <w:b/>
        </w:rPr>
        <w:t>adio</w:t>
      </w:r>
      <w:r>
        <w:t>.</w:t>
      </w:r>
    </w:p>
    <w:p w:rsidR="007073C4" w:rsidRDefault="007073C4" w:rsidP="009D4978">
      <w:pPr>
        <w:pStyle w:val="ListParagraph"/>
        <w:ind w:left="36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3652"/>
      </w:tblGrid>
      <w:tr w:rsidR="007073C4" w:rsidRPr="00B00862" w:rsidTr="00B00862">
        <w:tc>
          <w:tcPr>
            <w:tcW w:w="2500" w:type="pct"/>
          </w:tcPr>
          <w:p w:rsidR="007073C4" w:rsidRPr="00B00862" w:rsidRDefault="007073C4" w:rsidP="00B00862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Lleoliad</w:t>
            </w:r>
          </w:p>
        </w:tc>
        <w:tc>
          <w:tcPr>
            <w:tcW w:w="2500" w:type="pct"/>
          </w:tcPr>
          <w:p w:rsidR="007073C4" w:rsidRPr="00B00862" w:rsidRDefault="007073C4" w:rsidP="00B00862">
            <w:pPr>
              <w:jc w:val="center"/>
              <w:rPr>
                <w:rFonts w:cs="Calibri"/>
                <w:b/>
                <w:bCs/>
                <w:lang w:eastAsia="en-GB"/>
              </w:rPr>
            </w:pPr>
            <w:r>
              <w:rPr>
                <w:rFonts w:cs="Calibri"/>
                <w:b/>
                <w:bCs/>
                <w:lang w:eastAsia="en-GB"/>
              </w:rPr>
              <w:t>Poblogaeth</w:t>
            </w:r>
          </w:p>
        </w:tc>
      </w:tr>
      <w:tr w:rsidR="007073C4" w:rsidRPr="00B00862" w:rsidTr="00B00862">
        <w:tc>
          <w:tcPr>
            <w:tcW w:w="2500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Lloegr</w:t>
            </w:r>
          </w:p>
        </w:tc>
        <w:tc>
          <w:tcPr>
            <w:tcW w:w="2500" w:type="pct"/>
          </w:tcPr>
          <w:p w:rsidR="007073C4" w:rsidRPr="00B00862" w:rsidRDefault="007073C4" w:rsidP="00DD1300">
            <w:pPr>
              <w:rPr>
                <w:rFonts w:cs="Calibri"/>
                <w:bCs/>
                <w:vertAlign w:val="superscript"/>
                <w:lang w:eastAsia="en-GB"/>
              </w:rPr>
            </w:pPr>
            <w:r w:rsidRPr="00B00862">
              <w:rPr>
                <w:rFonts w:cs="Calibri"/>
                <w:bCs/>
                <w:lang w:eastAsia="en-GB"/>
              </w:rPr>
              <w:t>53,012,456</w:t>
            </w:r>
          </w:p>
        </w:tc>
      </w:tr>
      <w:tr w:rsidR="007073C4" w:rsidRPr="00B00862" w:rsidTr="00B00862">
        <w:tc>
          <w:tcPr>
            <w:tcW w:w="2500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Yr Alban</w:t>
            </w:r>
          </w:p>
        </w:tc>
        <w:tc>
          <w:tcPr>
            <w:tcW w:w="2500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 w:rsidRPr="00B00862">
              <w:rPr>
                <w:rFonts w:cs="Calibri"/>
                <w:bCs/>
                <w:lang w:eastAsia="en-GB"/>
              </w:rPr>
              <w:t>5,295,000</w:t>
            </w:r>
          </w:p>
        </w:tc>
      </w:tr>
      <w:tr w:rsidR="007073C4" w:rsidRPr="00B00862" w:rsidTr="00B00862">
        <w:tc>
          <w:tcPr>
            <w:tcW w:w="2500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Cymru</w:t>
            </w:r>
          </w:p>
        </w:tc>
        <w:tc>
          <w:tcPr>
            <w:tcW w:w="2500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 w:rsidRPr="00B00862">
              <w:rPr>
                <w:rFonts w:cs="Calibri"/>
                <w:bCs/>
                <w:lang w:eastAsia="en-GB"/>
              </w:rPr>
              <w:t>3,063,456</w:t>
            </w:r>
          </w:p>
        </w:tc>
      </w:tr>
      <w:tr w:rsidR="007073C4" w:rsidRPr="00B00862" w:rsidTr="00B00862">
        <w:tc>
          <w:tcPr>
            <w:tcW w:w="2500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Gogledd Iwerddon</w:t>
            </w:r>
          </w:p>
        </w:tc>
        <w:tc>
          <w:tcPr>
            <w:tcW w:w="2500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 w:rsidRPr="00B00862">
              <w:rPr>
                <w:rFonts w:cs="Calibri"/>
                <w:bCs/>
                <w:lang w:eastAsia="en-GB"/>
              </w:rPr>
              <w:t>1,810,863</w:t>
            </w:r>
          </w:p>
        </w:tc>
      </w:tr>
      <w:tr w:rsidR="007073C4" w:rsidRPr="00B00862" w:rsidTr="00B00862">
        <w:tc>
          <w:tcPr>
            <w:tcW w:w="2500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Cyfanswm y boblogaeth</w:t>
            </w:r>
          </w:p>
        </w:tc>
        <w:tc>
          <w:tcPr>
            <w:tcW w:w="2500" w:type="pct"/>
          </w:tcPr>
          <w:p w:rsidR="007073C4" w:rsidRPr="00B00862" w:rsidRDefault="007073C4" w:rsidP="00DD1300">
            <w:pPr>
              <w:rPr>
                <w:rFonts w:cs="Calibri"/>
                <w:bCs/>
                <w:lang w:eastAsia="en-GB"/>
              </w:rPr>
            </w:pPr>
            <w:r>
              <w:rPr>
                <w:rFonts w:cs="Calibri"/>
                <w:bCs/>
                <w:lang w:eastAsia="en-GB"/>
              </w:rPr>
              <w:t>Adiwch y ffigurau</w:t>
            </w:r>
          </w:p>
        </w:tc>
      </w:tr>
    </w:tbl>
    <w:p w:rsidR="007073C4" w:rsidRDefault="007073C4" w:rsidP="009D4978"/>
    <w:p w:rsidR="007073C4" w:rsidRDefault="007073C4" w:rsidP="009D4978">
      <w:pPr>
        <w:pStyle w:val="ListParagraph"/>
        <w:numPr>
          <w:ilvl w:val="0"/>
          <w:numId w:val="1"/>
        </w:numPr>
      </w:pPr>
      <w:r>
        <w:t>Disgrifiwch y gwahaniaethau rhwng poblogaeth Cymru, yr Alban a Lloegr drwy ddefnyddio :</w:t>
      </w:r>
    </w:p>
    <w:p w:rsidR="007073C4" w:rsidRDefault="007073C4" w:rsidP="009D4978">
      <w:pPr>
        <w:pStyle w:val="ListParagraph"/>
        <w:numPr>
          <w:ilvl w:val="1"/>
          <w:numId w:val="1"/>
        </w:numPr>
      </w:pPr>
      <w:r>
        <w:t>Gwahaniaeth absoliwt (</w:t>
      </w:r>
      <w:r>
        <w:rPr>
          <w:b/>
        </w:rPr>
        <w:t>tynnu</w:t>
      </w:r>
      <w:r>
        <w:t>)</w:t>
      </w:r>
    </w:p>
    <w:p w:rsidR="007073C4" w:rsidRDefault="007073C4" w:rsidP="009D4978">
      <w:pPr>
        <w:pStyle w:val="ListParagraph"/>
        <w:numPr>
          <w:ilvl w:val="1"/>
          <w:numId w:val="1"/>
        </w:numPr>
      </w:pPr>
      <w:r>
        <w:rPr>
          <w:rFonts w:cs="Calibri"/>
        </w:rPr>
        <w:t>Gwahaniaeth cymharol (</w:t>
      </w:r>
      <w:r>
        <w:rPr>
          <w:rFonts w:cs="Calibri"/>
          <w:b/>
          <w:bCs/>
        </w:rPr>
        <w:t>rhannu</w:t>
      </w:r>
      <w:r>
        <w:rPr>
          <w:rFonts w:cs="Calibri"/>
        </w:rPr>
        <w:t>)</w:t>
      </w:r>
    </w:p>
    <w:p w:rsidR="007073C4" w:rsidRDefault="007073C4" w:rsidP="009D4978"/>
    <w:p w:rsidR="007073C4" w:rsidRDefault="007073C4" w:rsidP="009D4978">
      <w:r>
        <w:rPr>
          <w:rFonts w:cs="Calibri"/>
          <w:b/>
          <w:bCs/>
        </w:rPr>
        <w:t>Talgrynnwch</w:t>
      </w:r>
      <w:r>
        <w:rPr>
          <w:rFonts w:cs="Calibri"/>
        </w:rPr>
        <w:t xml:space="preserve"> rifau i fyny neu i lawr cyn dechrau; mae talgrynnu rhifau’n eu gwneud nhw’n haws i weithio gyda nhw. Fel arfer, os bydd rhif  yn llai na 0.5, rydyn ni’n talgrynnu i lawr (byddai 9.45 yn cael ei dalgrynu i lawr i 9). Os bydd rhif yn 0.5 neu fwy, byddwn yn talgrynnu i fyny (felly byddai 9.5 yn cael ei dalgrynu i 10). Mae’r un peth yn wir am rifau mawr fel y rhain mewn miliynau ond ein bod ni’n defnyddio 500,000 fel y pwynt ar gyfer talgrynnu i fyny neu i lawr.</w:t>
      </w:r>
    </w:p>
    <w:p w:rsidR="007073C4" w:rsidRDefault="007073C4" w:rsidP="009D4978"/>
    <w:p w:rsidR="007073C4" w:rsidRPr="009A4417" w:rsidRDefault="007073C4" w:rsidP="009D4978">
      <w:pPr>
        <w:pStyle w:val="ListParagraph"/>
        <w:numPr>
          <w:ilvl w:val="0"/>
          <w:numId w:val="3"/>
        </w:numPr>
        <w:rPr>
          <w:lang w:val="it-IT"/>
        </w:rPr>
      </w:pPr>
      <w:r w:rsidRPr="009A4417">
        <w:rPr>
          <w:lang w:val="it-IT"/>
        </w:rPr>
        <w:t>Byddai Lloegr yn cael ei dalgrynu i lawr i 53,000,000 (53 miliwn).</w:t>
      </w:r>
    </w:p>
    <w:p w:rsidR="007073C4" w:rsidRPr="009A4417" w:rsidRDefault="007073C4" w:rsidP="009D4978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rFonts w:cs="Calibri"/>
          <w:lang w:val="it-IT"/>
        </w:rPr>
        <w:t>Byddai Gogledd Iwerddon yn talgrynnu i fyny i 2,000,000 (2 filiwn).</w:t>
      </w:r>
    </w:p>
    <w:p w:rsidR="007073C4" w:rsidRPr="009A4417" w:rsidRDefault="007073C4" w:rsidP="009D4978">
      <w:pPr>
        <w:rPr>
          <w:lang w:val="it-IT"/>
        </w:rPr>
      </w:pPr>
    </w:p>
    <w:p w:rsidR="007073C4" w:rsidRDefault="007073C4" w:rsidP="009D4978">
      <w:pPr>
        <w:rPr>
          <w:b/>
        </w:rPr>
      </w:pPr>
      <w:r>
        <w:rPr>
          <w:b/>
        </w:rPr>
        <w:t>Enghraifft</w:t>
      </w:r>
    </w:p>
    <w:p w:rsidR="007073C4" w:rsidRDefault="007073C4" w:rsidP="009D4978">
      <w:pPr>
        <w:pStyle w:val="ListParagraph"/>
        <w:numPr>
          <w:ilvl w:val="0"/>
          <w:numId w:val="4"/>
        </w:numPr>
      </w:pPr>
      <w:r>
        <w:t>Gwahaniaeth absoliwt</w:t>
      </w:r>
    </w:p>
    <w:p w:rsidR="007073C4" w:rsidRDefault="007073C4" w:rsidP="009D4978">
      <w:r>
        <w:t>Lloegr</w:t>
      </w:r>
      <w:r>
        <w:tab/>
      </w:r>
      <w:r>
        <w:tab/>
        <w:t xml:space="preserve">= 53 </w:t>
      </w:r>
      <w:r w:rsidRPr="009A4417">
        <w:rPr>
          <w:lang w:val="it-IT"/>
        </w:rPr>
        <w:t>miliwn</w:t>
      </w:r>
    </w:p>
    <w:p w:rsidR="007073C4" w:rsidRDefault="007073C4" w:rsidP="009D4978">
      <w:r>
        <w:t xml:space="preserve">Yr Alban </w:t>
      </w:r>
      <w:r>
        <w:tab/>
        <w:t xml:space="preserve">= 5 </w:t>
      </w:r>
      <w:r w:rsidRPr="009A4417">
        <w:rPr>
          <w:lang w:val="it-IT"/>
        </w:rPr>
        <w:t>miliwn</w:t>
      </w:r>
    </w:p>
    <w:p w:rsidR="007073C4" w:rsidRDefault="007073C4" w:rsidP="009D4978"/>
    <w:p w:rsidR="007073C4" w:rsidRDefault="007073C4" w:rsidP="009D4978">
      <w:r>
        <w:t>Gwahaniaeth absoliwt = 53 – 5 = 48</w:t>
      </w:r>
    </w:p>
    <w:p w:rsidR="007073C4" w:rsidRDefault="007073C4" w:rsidP="009D4978">
      <w:r>
        <w:t xml:space="preserve">Mae gan Loegr 48 </w:t>
      </w:r>
      <w:r w:rsidRPr="009A4417">
        <w:rPr>
          <w:lang w:val="it-IT"/>
        </w:rPr>
        <w:t>miliwn</w:t>
      </w:r>
      <w:r>
        <w:t xml:space="preserve"> mwy o bobl na’r Alban.</w:t>
      </w:r>
    </w:p>
    <w:p w:rsidR="007073C4" w:rsidRDefault="007073C4" w:rsidP="009D4978"/>
    <w:p w:rsidR="007073C4" w:rsidRDefault="007073C4" w:rsidP="009D4978">
      <w:pPr>
        <w:pStyle w:val="ListParagraph"/>
        <w:numPr>
          <w:ilvl w:val="0"/>
          <w:numId w:val="4"/>
        </w:numPr>
      </w:pPr>
      <w:r>
        <w:t>Gwahaniaeth cymharol</w:t>
      </w:r>
    </w:p>
    <w:p w:rsidR="007073C4" w:rsidRDefault="007073C4" w:rsidP="009D4978"/>
    <w:p w:rsidR="007073C4" w:rsidRDefault="007073C4" w:rsidP="009D4978">
      <w:r>
        <w:t>Lloegr</w:t>
      </w:r>
      <w:r>
        <w:tab/>
      </w:r>
      <w:r>
        <w:tab/>
        <w:t xml:space="preserve">= 53 </w:t>
      </w:r>
      <w:r w:rsidRPr="009A4417">
        <w:rPr>
          <w:lang w:val="it-IT"/>
        </w:rPr>
        <w:t>miliwn</w:t>
      </w:r>
    </w:p>
    <w:p w:rsidR="007073C4" w:rsidRDefault="007073C4" w:rsidP="009D4978">
      <w:r>
        <w:t xml:space="preserve">Yr Alban </w:t>
      </w:r>
      <w:r>
        <w:tab/>
        <w:t xml:space="preserve">= 5 </w:t>
      </w:r>
      <w:r w:rsidRPr="009A4417">
        <w:rPr>
          <w:lang w:val="it-IT"/>
        </w:rPr>
        <w:t>miliwn</w:t>
      </w:r>
    </w:p>
    <w:p w:rsidR="007073C4" w:rsidRDefault="007073C4" w:rsidP="009D4978"/>
    <w:p w:rsidR="007073C4" w:rsidRDefault="007073C4" w:rsidP="009D4978">
      <w:r>
        <w:t>Gwahaniaeth Cymharol + 53 ÷ 5 = 10.6</w:t>
      </w:r>
    </w:p>
    <w:p w:rsidR="007073C4" w:rsidRDefault="007073C4" w:rsidP="009D4978">
      <w:r>
        <w:rPr>
          <w:rFonts w:cs="Calibri"/>
        </w:rPr>
        <w:t>Talgrynnu i fyny = 11</w:t>
      </w:r>
    </w:p>
    <w:p w:rsidR="007073C4" w:rsidRDefault="007073C4" w:rsidP="009D4978"/>
    <w:p w:rsidR="007073C4" w:rsidRDefault="007073C4" w:rsidP="009D4978">
      <w:r>
        <w:t>Felly, gallen ni ddweud bod Lloegr tua 11 gwaith yn fwy na’r Alban.</w:t>
      </w:r>
    </w:p>
    <w:p w:rsidR="007073C4" w:rsidRDefault="007073C4" w:rsidP="009D4978"/>
    <w:p w:rsidR="007073C4" w:rsidRDefault="007073C4" w:rsidP="009D4978">
      <w:r>
        <w:t>Nawr, gwnewch yr un peth ar gyfer Cymru ac atebwch gwestiwn 7 (a. a b.).</w:t>
      </w:r>
    </w:p>
    <w:p w:rsidR="007073C4" w:rsidRDefault="007073C4" w:rsidP="009D4978"/>
    <w:p w:rsidR="007073C4" w:rsidRDefault="007073C4" w:rsidP="009D4978">
      <w:pPr>
        <w:pStyle w:val="ListParagraph"/>
        <w:numPr>
          <w:ilvl w:val="0"/>
          <w:numId w:val="1"/>
        </w:numPr>
      </w:pPr>
      <w:r>
        <w:t xml:space="preserve">Ffordd arall o drawsnewid ffigurau yw gwneud graff, e.e. graff bar. Defnyddiwch y wybodaeth isod er mwyn gwneud graff bar. </w:t>
      </w:r>
    </w:p>
    <w:p w:rsidR="007073C4" w:rsidRDefault="007073C4" w:rsidP="009D4978">
      <w:pPr>
        <w:ind w:left="360"/>
      </w:pPr>
      <w:r>
        <w:rPr>
          <w:b/>
        </w:rPr>
        <w:t>Talgrynwch</w:t>
      </w:r>
      <w:r>
        <w:t xml:space="preserve"> y rhifau i fyny neu i lawr i’r 100,000 agosaf.</w:t>
      </w:r>
    </w:p>
    <w:p w:rsidR="007073C4" w:rsidRDefault="007073C4" w:rsidP="009D4978">
      <w:pPr>
        <w:ind w:left="1080"/>
      </w:pPr>
      <w:r>
        <w:t xml:space="preserve">Defnyddiwch </w:t>
      </w:r>
      <w:r>
        <w:rPr>
          <w:b/>
        </w:rPr>
        <w:t>liw cod</w:t>
      </w:r>
      <w:r>
        <w:t xml:space="preserve"> ar gyfer yr ardaloedd trefol isod:</w:t>
      </w:r>
    </w:p>
    <w:p w:rsidR="007073C4" w:rsidRDefault="007073C4" w:rsidP="009D4978">
      <w:pPr>
        <w:pStyle w:val="ListParagraph"/>
        <w:numPr>
          <w:ilvl w:val="0"/>
          <w:numId w:val="5"/>
        </w:numPr>
      </w:pPr>
      <w:r>
        <w:t>Coch ar gyfer Lloegr</w:t>
      </w:r>
    </w:p>
    <w:p w:rsidR="007073C4" w:rsidRDefault="007073C4" w:rsidP="009D4978">
      <w:pPr>
        <w:pStyle w:val="ListParagraph"/>
        <w:numPr>
          <w:ilvl w:val="0"/>
          <w:numId w:val="5"/>
        </w:numPr>
      </w:pPr>
      <w:r>
        <w:t>Glas ar gyfer yr Alban</w:t>
      </w:r>
    </w:p>
    <w:p w:rsidR="007073C4" w:rsidRDefault="007073C4" w:rsidP="009D4978">
      <w:pPr>
        <w:pStyle w:val="ListParagraph"/>
        <w:numPr>
          <w:ilvl w:val="0"/>
          <w:numId w:val="5"/>
        </w:numPr>
      </w:pPr>
      <w:r>
        <w:t>Gwyrdd ar gyfer Cymru</w:t>
      </w:r>
    </w:p>
    <w:p w:rsidR="007073C4" w:rsidRDefault="007073C4" w:rsidP="009D4978">
      <w:pPr>
        <w:pStyle w:val="ListParagraph"/>
        <w:numPr>
          <w:ilvl w:val="0"/>
          <w:numId w:val="5"/>
        </w:numPr>
      </w:pPr>
      <w:r>
        <w:t>Melyn ar gyfer Gogledd Iwerddon</w:t>
      </w:r>
    </w:p>
    <w:p w:rsidR="007073C4" w:rsidRDefault="007073C4" w:rsidP="009D497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0"/>
        <w:gridCol w:w="5103"/>
        <w:gridCol w:w="1701"/>
      </w:tblGrid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>
              <w:t>Safle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>Enw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Poblogaeth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1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 xml:space="preserve">Ardal adeiledig </w:t>
            </w:r>
            <w:r>
              <w:t>Llundain Fwyaf</w:t>
            </w:r>
            <w:r w:rsidRPr="004553C9">
              <w:rPr>
                <w:vertAlign w:val="superscript"/>
              </w:rPr>
              <w:t>*</w:t>
            </w:r>
            <w:r w:rsidRPr="004553C9">
              <w:t xml:space="preserve"> 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9,787,426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2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 xml:space="preserve">Ardal adeiledig </w:t>
            </w:r>
            <w:r>
              <w:t>Manceinion Fwyaf</w:t>
            </w:r>
            <w:r w:rsidRPr="004553C9">
              <w:t xml:space="preserve"> 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2,553,379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3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 xml:space="preserve">Ardal adeiledig </w:t>
            </w:r>
            <w:r>
              <w:t>Gorllewin Canolbarth Lloegr</w:t>
            </w:r>
            <w:r w:rsidRPr="004553C9">
              <w:t xml:space="preserve"> (o gwmpas </w:t>
            </w:r>
            <w:smartTag w:uri="urn:schemas-microsoft-com:office:smarttags" w:element="City">
              <w:smartTag w:uri="urn:schemas-microsoft-com:office:smarttags" w:element="place">
                <w:r w:rsidRPr="004553C9">
                  <w:t>Birmingham</w:t>
                </w:r>
              </w:smartTag>
            </w:smartTag>
            <w:r w:rsidRPr="004553C9">
              <w:t xml:space="preserve">) 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2,440,986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4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 xml:space="preserve">Ardal adeiledig </w:t>
            </w:r>
            <w:r>
              <w:t>Gorllewin Swydd Efrog</w:t>
            </w:r>
            <w:r w:rsidRPr="004553C9">
              <w:t xml:space="preserve"> (o gwmpas </w:t>
            </w:r>
            <w:smartTag w:uri="urn:schemas-microsoft-com:office:smarttags" w:element="place">
              <w:r w:rsidRPr="004553C9">
                <w:t>Leeds</w:t>
              </w:r>
            </w:smartTag>
            <w:r w:rsidRPr="004553C9">
              <w:t xml:space="preserve">) 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1,777,934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5</w:t>
            </w:r>
          </w:p>
        </w:tc>
        <w:tc>
          <w:tcPr>
            <w:tcW w:w="5103" w:type="dxa"/>
          </w:tcPr>
          <w:p w:rsidR="007073C4" w:rsidRPr="004553C9" w:rsidRDefault="007073C4" w:rsidP="001761E7">
            <w:smartTag w:uri="urn:schemas-microsoft-com:office:smarttags" w:element="City">
              <w:smartTag w:uri="urn:schemas-microsoft-com:office:smarttags" w:element="place">
                <w:r w:rsidRPr="004553C9">
                  <w:t>Glasgow</w:t>
                </w:r>
              </w:smartTag>
            </w:smartTag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1,209,143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6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>Ardal adeiledig Lerpwl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864,122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7</w:t>
            </w:r>
          </w:p>
        </w:tc>
        <w:tc>
          <w:tcPr>
            <w:tcW w:w="5103" w:type="dxa"/>
          </w:tcPr>
          <w:p w:rsidR="007073C4" w:rsidRPr="003E3E0C" w:rsidRDefault="007073C4" w:rsidP="001761E7">
            <w:pPr>
              <w:rPr>
                <w:lang w:val="fr-FR"/>
              </w:rPr>
            </w:pPr>
            <w:r w:rsidRPr="003E3E0C">
              <w:rPr>
                <w:lang w:val="fr-FR"/>
              </w:rPr>
              <w:t xml:space="preserve">Ardal adeiledig De Hampshire (o gwmpas  Southampton) 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855,569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8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 xml:space="preserve">Ardal adeiledig Tyneside (o gwmpas </w:t>
            </w:r>
            <w:smartTag w:uri="urn:schemas-microsoft-com:office:smarttags" w:element="City">
              <w:smartTag w:uri="urn:schemas-microsoft-com:office:smarttags" w:element="place">
                <w:r w:rsidRPr="004553C9">
                  <w:t>Newcastle</w:t>
                </w:r>
              </w:smartTag>
            </w:smartTag>
            <w:r w:rsidRPr="004553C9">
              <w:t xml:space="preserve">) 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774,891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9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 xml:space="preserve">Ardal adeiledig </w:t>
            </w:r>
            <w:smartTag w:uri="urn:schemas-microsoft-com:office:smarttags" w:element="place">
              <w:r w:rsidRPr="004553C9">
                <w:t>Nottingham</w:t>
              </w:r>
            </w:smartTag>
            <w:r w:rsidRPr="004553C9">
              <w:t xml:space="preserve"> 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729,977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10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 xml:space="preserve">Ardal adeiledig </w:t>
            </w:r>
            <w:smartTag w:uri="urn:schemas-microsoft-com:office:smarttags" w:element="place">
              <w:r w:rsidRPr="004553C9">
                <w:t>Sheffield</w:t>
              </w:r>
            </w:smartTag>
            <w:r w:rsidRPr="004553C9">
              <w:t xml:space="preserve"> 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685,368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11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>Ardal adeiledig Bryste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617,280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12</w:t>
            </w:r>
          </w:p>
        </w:tc>
        <w:tc>
          <w:tcPr>
            <w:tcW w:w="5103" w:type="dxa"/>
          </w:tcPr>
          <w:p w:rsidR="007073C4" w:rsidRPr="004553C9" w:rsidRDefault="007073C4" w:rsidP="001761E7">
            <w:pPr>
              <w:rPr>
                <w:vertAlign w:val="superscript"/>
              </w:rPr>
            </w:pPr>
            <w:r w:rsidRPr="004553C9">
              <w:t xml:space="preserve">Ardal adeiledig </w:t>
            </w:r>
            <w:smartTag w:uri="urn:schemas-microsoft-com:office:smarttags" w:element="City">
              <w:smartTag w:uri="urn:schemas-microsoft-com:office:smarttags" w:element="place">
                <w:r w:rsidRPr="004553C9">
                  <w:t>Belfast</w:t>
                </w:r>
              </w:smartTag>
            </w:smartTag>
            <w:r w:rsidRPr="004553C9">
              <w:rPr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579,127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14</w:t>
            </w:r>
          </w:p>
        </w:tc>
        <w:tc>
          <w:tcPr>
            <w:tcW w:w="5103" w:type="dxa"/>
          </w:tcPr>
          <w:p w:rsidR="007073C4" w:rsidRPr="004553C9" w:rsidRDefault="007073C4" w:rsidP="001761E7">
            <w:pPr>
              <w:rPr>
                <w:vertAlign w:val="superscript"/>
              </w:rPr>
            </w:pPr>
            <w:r w:rsidRPr="004553C9">
              <w:t>Ardal adeiledig Caeredin</w:t>
            </w:r>
            <w:r w:rsidRPr="004553C9">
              <w:rPr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482,005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17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>Ardal adeiledig Caerdydd</w:t>
            </w:r>
            <w:r w:rsidRPr="004553C9">
              <w:rPr>
                <w:vertAlign w:val="superscript"/>
              </w:rPr>
              <w:t>*</w:t>
            </w:r>
            <w:r w:rsidRPr="004553C9">
              <w:t xml:space="preserve"> 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447,287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26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>Ardal adeiledig Casnewydd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306,844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27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>Ardal adeiledig Abertawe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300,352</w:t>
            </w:r>
          </w:p>
        </w:tc>
      </w:tr>
      <w:tr w:rsidR="007073C4" w:rsidRPr="004553C9" w:rsidTr="001761E7">
        <w:tc>
          <w:tcPr>
            <w:tcW w:w="880" w:type="dxa"/>
          </w:tcPr>
          <w:p w:rsidR="007073C4" w:rsidRPr="004553C9" w:rsidRDefault="007073C4" w:rsidP="001761E7">
            <w:r w:rsidRPr="004553C9">
              <w:t>-</w:t>
            </w:r>
          </w:p>
        </w:tc>
        <w:tc>
          <w:tcPr>
            <w:tcW w:w="5103" w:type="dxa"/>
          </w:tcPr>
          <w:p w:rsidR="007073C4" w:rsidRPr="004553C9" w:rsidRDefault="007073C4" w:rsidP="001761E7">
            <w:r w:rsidRPr="004553C9">
              <w:t>Wrecsam (heb ei rancio)</w:t>
            </w:r>
          </w:p>
        </w:tc>
        <w:tc>
          <w:tcPr>
            <w:tcW w:w="1701" w:type="dxa"/>
          </w:tcPr>
          <w:p w:rsidR="007073C4" w:rsidRPr="004553C9" w:rsidRDefault="007073C4" w:rsidP="001761E7">
            <w:r w:rsidRPr="004553C9">
              <w:t>134,844</w:t>
            </w:r>
          </w:p>
        </w:tc>
      </w:tr>
      <w:tr w:rsidR="007073C4" w:rsidRPr="004553C9" w:rsidTr="001761E7">
        <w:tc>
          <w:tcPr>
            <w:tcW w:w="7684" w:type="dxa"/>
            <w:gridSpan w:val="3"/>
          </w:tcPr>
          <w:p w:rsidR="007073C4" w:rsidRPr="004553C9" w:rsidRDefault="007073C4" w:rsidP="001761E7">
            <w:pPr>
              <w:rPr>
                <w:sz w:val="32"/>
                <w:vertAlign w:val="superscript"/>
              </w:rPr>
            </w:pPr>
            <w:r w:rsidRPr="004553C9">
              <w:rPr>
                <w:sz w:val="32"/>
                <w:vertAlign w:val="superscript"/>
              </w:rPr>
              <w:t xml:space="preserve">* </w:t>
            </w:r>
            <w:r w:rsidRPr="004553C9">
              <w:t xml:space="preserve">prifddinas </w:t>
            </w:r>
            <w:r>
              <w:t>un o wledydd Prydain</w:t>
            </w:r>
          </w:p>
        </w:tc>
      </w:tr>
    </w:tbl>
    <w:p w:rsidR="007073C4" w:rsidRDefault="007073C4" w:rsidP="009D4978"/>
    <w:p w:rsidR="007073C4" w:rsidRDefault="007073C4" w:rsidP="009D4978">
      <w:pPr>
        <w:pStyle w:val="ListParagraph"/>
        <w:numPr>
          <w:ilvl w:val="0"/>
          <w:numId w:val="1"/>
        </w:numPr>
      </w:pPr>
      <w:r w:rsidRPr="008F3D6F">
        <w:rPr>
          <w:b/>
        </w:rPr>
        <w:t>S</w:t>
      </w:r>
      <w:r>
        <w:rPr>
          <w:b/>
        </w:rPr>
        <w:t xml:space="preserve">ganiwch </w:t>
      </w:r>
      <w:r>
        <w:t>y wybodaeth isod a’i haildrefnu ar ffurf naill fap meddwl neu restr gyda bwledi.</w:t>
      </w:r>
    </w:p>
    <w:p w:rsidR="007073C4" w:rsidRDefault="007073C4" w:rsidP="009D4978"/>
    <w:p w:rsidR="007073C4" w:rsidRPr="00A33433" w:rsidRDefault="007073C4" w:rsidP="00F7476B">
      <w:pPr>
        <w:rPr>
          <w:rFonts w:ascii="Comic Sans MS" w:hAnsi="Comic Sans MS"/>
          <w:i/>
          <w:sz w:val="26"/>
          <w:szCs w:val="26"/>
        </w:rPr>
      </w:pPr>
      <w:r w:rsidRPr="00A33433">
        <w:rPr>
          <w:rFonts w:ascii="Comic Sans MS" w:hAnsi="Comic Sans MS"/>
          <w:i/>
          <w:noProof/>
          <w:sz w:val="26"/>
          <w:szCs w:val="26"/>
          <w:lang w:val="en-US"/>
        </w:rPr>
        <w:t>Mae gwaith a chyflogaeth yn rhan fawr iawn o ddaearyddiaeth ddynol</w:t>
      </w:r>
      <w:r w:rsidRPr="00A33433">
        <w:rPr>
          <w:rFonts w:ascii="Comic Sans MS" w:hAnsi="Comic Sans MS"/>
          <w:i/>
          <w:sz w:val="26"/>
          <w:szCs w:val="26"/>
        </w:rPr>
        <w:t>. Yng Nghymru, rydyn ni’n wynebu sawl her, sy’n cynyddu anghenion y bobl sy’n byw yma. Hyd at tua 30 mlynedd yn ôl, roedd llawer o swyddi’n gysylltiedig â chloddio am lo, cynhyrchu dur a pheirianneg trwm. Gallai’r swyddi hyn effeithio’n wael iawn ar iechyd y gweithwyr; mae gan lawer o bobl sydd dros 55 oed fwy o broblemau iechyd ac, mewn rhai ardaloedd, mae lefelau anabledd yn llawer iawn uwch na’r cyfartaledd ar gyfer y D.U.</w:t>
      </w:r>
    </w:p>
    <w:p w:rsidR="007073C4" w:rsidRPr="00A33433" w:rsidRDefault="007073C4" w:rsidP="00F7476B">
      <w:pPr>
        <w:rPr>
          <w:rFonts w:ascii="Comic Sans MS" w:hAnsi="Comic Sans MS"/>
          <w:i/>
          <w:sz w:val="26"/>
          <w:szCs w:val="26"/>
        </w:rPr>
      </w:pPr>
    </w:p>
    <w:p w:rsidR="007073C4" w:rsidRPr="00A33433" w:rsidRDefault="007073C4" w:rsidP="00A33433">
      <w:pPr>
        <w:rPr>
          <w:rFonts w:ascii="Comic Sans MS" w:hAnsi="Comic Sans MS"/>
          <w:i/>
          <w:sz w:val="26"/>
          <w:szCs w:val="26"/>
        </w:rPr>
      </w:pPr>
      <w:r w:rsidRPr="00A33433">
        <w:rPr>
          <w:rFonts w:ascii="Comic Sans MS" w:hAnsi="Comic Sans MS"/>
          <w:i/>
          <w:sz w:val="26"/>
          <w:szCs w:val="26"/>
        </w:rPr>
        <w:t xml:space="preserve">Roedd llawer o’r swyddi hyn, megis cloddio am lo a gwneud dur, wedi’u lleoli mewn ardaloedd lle’r oedd y deunydd crai ar gael, e.e. glo a </w:t>
      </w:r>
      <w:r w:rsidRPr="00A33433">
        <w:rPr>
          <w:rFonts w:ascii="Comic Sans MS" w:hAnsi="Comic Sans MS"/>
          <w:i/>
          <w:color w:val="7030A0"/>
          <w:sz w:val="26"/>
          <w:szCs w:val="26"/>
        </w:rPr>
        <w:t>mwyn</w:t>
      </w:r>
      <w:r w:rsidRPr="00A33433">
        <w:rPr>
          <w:rFonts w:ascii="Comic Sans MS" w:hAnsi="Comic Sans MS"/>
          <w:i/>
          <w:sz w:val="26"/>
          <w:szCs w:val="26"/>
        </w:rPr>
        <w:t xml:space="preserve"> haearn. Tyfodd nifer o’n trefi o gwmpas y diwydiannau hyn ond wrth i’r diwydiannau gau, roedd ein trefi yn y mannau anghywir o safbwynt lleoli busnesau modern ynddyn nhw. Mae nifer o bobl yn ein hen drefi yn gaeth yno oherwydd ffactorau fel edrych ar ôl y teulu neu fethu â gwerthu eu cartrefi am bris rhesymol a phrynu tŷ mewn man arall. Canlyniad hyn yw bod pobl naill ai’n gorfod teithio’n bell i’r gwaith bob dydd neu, yn waeth na hynny, eu bod nhw’n gaeth i ardal lle mae nifer fach o swyddi sy’n talu’n dda neu lle nad oes unrhyw swyddi ar gael o gwbl, bron.</w:t>
      </w:r>
    </w:p>
    <w:p w:rsidR="007073C4" w:rsidRPr="00A33433" w:rsidRDefault="007073C4" w:rsidP="00F7476B">
      <w:pPr>
        <w:rPr>
          <w:rFonts w:ascii="Comic Sans MS" w:hAnsi="Comic Sans MS"/>
          <w:sz w:val="20"/>
          <w:szCs w:val="20"/>
        </w:rPr>
      </w:pPr>
    </w:p>
    <w:p w:rsidR="007073C4" w:rsidRDefault="007073C4" w:rsidP="009D4978">
      <w:pPr>
        <w:pStyle w:val="ListParagraph"/>
        <w:numPr>
          <w:ilvl w:val="0"/>
          <w:numId w:val="1"/>
        </w:numPr>
      </w:pPr>
      <w:r>
        <w:t xml:space="preserve">Defnyddiwch y wybodaeth er mwyn ysgrifennu paragraff i </w:t>
      </w:r>
      <w:r>
        <w:rPr>
          <w:b/>
        </w:rPr>
        <w:t>grynhoi</w:t>
      </w:r>
      <w:r>
        <w:t>’r tri phwynt pwysicaf</w:t>
      </w:r>
      <w:r w:rsidRPr="00113F2C">
        <w:t>.</w:t>
      </w:r>
    </w:p>
    <w:p w:rsidR="007073C4" w:rsidRDefault="007073C4" w:rsidP="009D4978">
      <w:pPr>
        <w:pStyle w:val="ListParagraph"/>
        <w:ind w:left="360"/>
      </w:pPr>
    </w:p>
    <w:p w:rsidR="007073C4" w:rsidRDefault="007073C4" w:rsidP="009D4978">
      <w:pPr>
        <w:pStyle w:val="ListParagraph"/>
        <w:numPr>
          <w:ilvl w:val="0"/>
          <w:numId w:val="1"/>
        </w:numPr>
      </w:pPr>
      <w:r>
        <w:rPr>
          <w:rFonts w:cs="Calibri"/>
          <w:b/>
          <w:bCs/>
        </w:rPr>
        <w:t>Sganiwch</w:t>
      </w:r>
      <w:r>
        <w:rPr>
          <w:rFonts w:cs="Calibri"/>
        </w:rPr>
        <w:t xml:space="preserve"> y wybodaeth isod ac ysgrifennwch baragraff </w:t>
      </w:r>
      <w:r>
        <w:t xml:space="preserve">i </w:t>
      </w:r>
      <w:r>
        <w:rPr>
          <w:b/>
        </w:rPr>
        <w:t>grynhoi</w:t>
      </w:r>
      <w:r>
        <w:t xml:space="preserve">’r </w:t>
      </w:r>
      <w:r>
        <w:rPr>
          <w:rFonts w:cs="Calibri"/>
        </w:rPr>
        <w:t>pedwar darn pwysicaf o wybodaeth.</w:t>
      </w:r>
    </w:p>
    <w:p w:rsidR="007073C4" w:rsidRDefault="007073C4" w:rsidP="009D4978"/>
    <w:p w:rsidR="007073C4" w:rsidRPr="00981AD6" w:rsidRDefault="007073C4" w:rsidP="00981AD6">
      <w:pPr>
        <w:jc w:val="center"/>
        <w:rPr>
          <w:rFonts w:ascii="Comic Sans MS" w:hAnsi="Comic Sans MS"/>
          <w:b/>
          <w:i/>
          <w:sz w:val="26"/>
          <w:szCs w:val="26"/>
        </w:rPr>
      </w:pPr>
      <w:r w:rsidRPr="00981AD6">
        <w:rPr>
          <w:rFonts w:ascii="Comic Sans MS" w:hAnsi="Comic Sans MS"/>
          <w:b/>
          <w:i/>
          <w:sz w:val="26"/>
          <w:szCs w:val="26"/>
        </w:rPr>
        <w:t>Yr Etholiad Cyffredinol</w:t>
      </w:r>
    </w:p>
    <w:p w:rsidR="007073C4" w:rsidRPr="000647EC" w:rsidRDefault="007073C4" w:rsidP="000647EC">
      <w:pPr>
        <w:rPr>
          <w:rFonts w:ascii="Comic Sans MS" w:hAnsi="Comic Sans MS"/>
          <w:sz w:val="26"/>
          <w:szCs w:val="26"/>
        </w:rPr>
      </w:pPr>
      <w:r w:rsidRPr="000647EC">
        <w:rPr>
          <w:rFonts w:ascii="Comic Sans MS" w:hAnsi="Comic Sans MS"/>
          <w:noProof/>
          <w:sz w:val="26"/>
          <w:szCs w:val="26"/>
        </w:rPr>
        <w:t>Ym mis Mai, bydd pawb sy’n gymwys i bleidleisio ac sydd wedi cofrestru i bleidleisio yn cael y cyfle i bleidleisio dros A.S. (Aelod Seneddol).</w:t>
      </w:r>
      <w:r w:rsidRPr="000647EC">
        <w:rPr>
          <w:rFonts w:ascii="Comic Sans MS" w:hAnsi="Comic Sans MS"/>
          <w:sz w:val="26"/>
          <w:szCs w:val="26"/>
        </w:rPr>
        <w:t xml:space="preserve"> Mae 650 A.S. yn cynrychioli 650 o etholaethau, sef ardaloedd o wahanol faint a phoblogaeth. Mae 40 A.S. o Etholaethau Cymru, sy’n golygu bod Cymru’n cael rhywfaint o ddylanwad yn y Senedd. Fodd bynnag, mae rhai pobl yn credu y dylai pob etholaeth fod â thua’r un nifer o bobl yn byw ymhob un. Pe bai hyn yn digwydd, dim ond 18 etholaeth fyddai yng Nghymru, felly byddai gan Gymru lawer llai o ddylanwad yn y Deyrnas Unedig yn gyffredinol. Nid yw hyn yn mynd i ddigwydd ar hyn o bryd ond mae’n rhywbeth mae rhai bobl yn y Senedd yn dymuno’i gael.</w:t>
      </w:r>
    </w:p>
    <w:p w:rsidR="007073C4" w:rsidRPr="00602EC0" w:rsidRDefault="007073C4" w:rsidP="000647EC">
      <w:pPr>
        <w:rPr>
          <w:rFonts w:ascii="Comic Sans MS" w:hAnsi="Comic Sans MS"/>
          <w:sz w:val="26"/>
          <w:szCs w:val="26"/>
        </w:rPr>
      </w:pPr>
      <w:r w:rsidRPr="000647EC">
        <w:rPr>
          <w:rFonts w:ascii="Comic Sans MS" w:hAnsi="Comic Sans MS"/>
          <w:sz w:val="26"/>
          <w:szCs w:val="26"/>
        </w:rPr>
        <w:t>Y blaid wleidyddol sydd â’r nifer fwyaf o A.S.au yw’r blaid gyntaf i gael y cyfle i ffurfio llywodraeth; y llywodraeth sy’n gwneud y dewisiadau ar ran y wlad o ddydd i ddydd.  Os oes gan un blaid fwyafrif</w:t>
      </w:r>
      <w:r w:rsidRPr="000647EC">
        <w:rPr>
          <w:rFonts w:ascii="Comic Sans MS" w:hAnsi="Comic Sans MS"/>
          <w:b/>
          <w:sz w:val="26"/>
          <w:szCs w:val="26"/>
        </w:rPr>
        <w:t xml:space="preserve"> </w:t>
      </w:r>
      <w:r w:rsidRPr="000647EC">
        <w:rPr>
          <w:rFonts w:ascii="Comic Sans MS" w:hAnsi="Comic Sans MS"/>
          <w:sz w:val="26"/>
          <w:szCs w:val="26"/>
        </w:rPr>
        <w:t xml:space="preserve">(mwy na hanner) o’r holl A.S.au, yna mae hyn yn hawdd. Os nad oes gan unrhyw blaid fwyafrif, yna mae angen i ddwy blaid neu ragor ddod i gytundeb a sefydlu llywodraeth ar y cyd, sef llywodraeth glymblaid. </w:t>
      </w:r>
      <w:r w:rsidRPr="00602EC0">
        <w:rPr>
          <w:rFonts w:ascii="Comic Sans MS" w:hAnsi="Comic Sans MS"/>
          <w:sz w:val="26"/>
          <w:szCs w:val="26"/>
          <w:lang w:val="es-ES"/>
        </w:rPr>
        <w:t>Yr enw ar arweinydd y llywodraeth yw’r Prif Weinidog.</w:t>
      </w:r>
    </w:p>
    <w:p w:rsidR="007073C4" w:rsidRDefault="007073C4" w:rsidP="009D4978"/>
    <w:p w:rsidR="007073C4" w:rsidRDefault="007073C4" w:rsidP="009D4978">
      <w:pPr>
        <w:pStyle w:val="ListParagraph"/>
        <w:numPr>
          <w:ilvl w:val="0"/>
          <w:numId w:val="1"/>
        </w:numPr>
      </w:pPr>
      <w:r w:rsidRPr="005F0451">
        <w:rPr>
          <w:b/>
        </w:rPr>
        <w:t>S</w:t>
      </w:r>
      <w:r>
        <w:rPr>
          <w:b/>
        </w:rPr>
        <w:t>ganiwch y wybodaeth isod ac yna llenwch y diagram llif er mwyn dangos beth ddigwyddodd ar hyd y daith tuag at ddatganoli yng Nghymru</w:t>
      </w:r>
      <w:r>
        <w:t>.</w:t>
      </w:r>
    </w:p>
    <w:p w:rsidR="007073C4" w:rsidRDefault="007073C4" w:rsidP="009D4978"/>
    <w:p w:rsidR="007073C4" w:rsidRPr="005F0451" w:rsidRDefault="007073C4" w:rsidP="009D4978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Datganoli yng Nghymru</w:t>
      </w:r>
    </w:p>
    <w:p w:rsidR="007073C4" w:rsidRPr="000647EC" w:rsidRDefault="007073C4" w:rsidP="000647EC">
      <w:pPr>
        <w:rPr>
          <w:rFonts w:ascii="Comic Sans MS" w:hAnsi="Comic Sans MS"/>
          <w:bCs/>
          <w:sz w:val="26"/>
          <w:szCs w:val="26"/>
        </w:rPr>
      </w:pPr>
      <w:r w:rsidRPr="000647EC">
        <w:rPr>
          <w:rFonts w:ascii="Comic Sans MS" w:hAnsi="Comic Sans MS"/>
          <w:bCs/>
          <w:sz w:val="26"/>
          <w:szCs w:val="26"/>
        </w:rPr>
        <w:t>Pleidleisiodd Cymru o blaid datganoli ym 1997. Ystyr datganoli yn y Deyrnas Unedig yw rhoi pwerau statudol</w:t>
      </w:r>
      <w:r w:rsidRPr="000647EC">
        <w:rPr>
          <w:rFonts w:ascii="Comic Sans MS" w:hAnsi="Comic Sans MS"/>
          <w:bCs/>
          <w:color w:val="7030A0"/>
          <w:sz w:val="26"/>
          <w:szCs w:val="26"/>
        </w:rPr>
        <w:t xml:space="preserve"> </w:t>
      </w:r>
      <w:r w:rsidRPr="000647EC">
        <w:rPr>
          <w:rFonts w:ascii="Comic Sans MS" w:hAnsi="Comic Sans MS"/>
          <w:bCs/>
          <w:sz w:val="26"/>
          <w:szCs w:val="26"/>
        </w:rPr>
        <w:t>i’r cynulliadau sydd wedi’u datganoli (Senedd yn yr Alban). (Ystyr statud yw cyfraith ysgrifenedig; weithiau mae statud yn cael ei alw’n ddeddfwriaeth. Cyn datganoli, roedd statudau neu gyfreithiau o’r fath yn cael eu pasio gan Senedd y Deyrnas Unedig.)</w:t>
      </w:r>
    </w:p>
    <w:p w:rsidR="007073C4" w:rsidRPr="000647EC" w:rsidRDefault="007073C4" w:rsidP="000647EC">
      <w:pPr>
        <w:rPr>
          <w:rFonts w:ascii="Comic Sans MS" w:hAnsi="Comic Sans MS"/>
          <w:bCs/>
          <w:sz w:val="26"/>
          <w:szCs w:val="26"/>
        </w:rPr>
      </w:pPr>
    </w:p>
    <w:p w:rsidR="007073C4" w:rsidRDefault="007073C4" w:rsidP="009D4978">
      <w:r w:rsidRPr="000647EC">
        <w:rPr>
          <w:rFonts w:ascii="Comic Sans MS" w:hAnsi="Comic Sans MS"/>
          <w:noProof/>
          <w:sz w:val="26"/>
          <w:szCs w:val="26"/>
        </w:rPr>
        <w:t xml:space="preserve">Cafodd Cynulliad Cenedlaethol Cymru ei sefydlu ym 1988. Roedd ganddo 60 o aelodau a oedd wedi cael eu hethol ac roedd yn gallu gwneud penderfyniadau ar bynciau a oedd wedi cael eu datganoli, ond nid oedd yn gallu pasio deddfwriaeth sylfaenol </w:t>
      </w:r>
      <w:r w:rsidRPr="000647EC">
        <w:rPr>
          <w:rFonts w:ascii="Comic Sans MS" w:hAnsi="Comic Sans MS"/>
          <w:bCs/>
          <w:sz w:val="26"/>
          <w:szCs w:val="26"/>
        </w:rPr>
        <w:t>(sef cyfreithiau). Newidiodd hyn ychydig yn 2006, pan gafodd  Llywodraeth Cymru ei sefydlu – mae’n gallu gwneud yr holl benderfyniadau o ddydd i ddydd ond rhaid cael pleidlais fwyafrif yn y Cynulliad Cenedlaethol er mwyn newid unrhyw ddeddfwriaeth sy’n bodoli eisoes. Roedd rhaid i Senedd y Deyrnas Unedig yn Llundain barhau i basio’r penderfyniadau hyn. Newidiodd hyn eto ar ôl refferendwm 2011 a chafodd y Cynulliad Cenedlaethol bwerau i wneud deddfau’n ymwneud â’r pynciau sydd wedi cael eu datganoli.</w:t>
      </w:r>
    </w:p>
    <w:p w:rsidR="007073C4" w:rsidRDefault="007073C4" w:rsidP="00981AD6">
      <w:pPr>
        <w:jc w:val="center"/>
        <w:rPr>
          <w:b/>
        </w:rPr>
      </w:pPr>
    </w:p>
    <w:p w:rsidR="007073C4" w:rsidRPr="005F0451" w:rsidRDefault="007073C4" w:rsidP="00981AD6">
      <w:pPr>
        <w:jc w:val="center"/>
        <w:rPr>
          <w:b/>
        </w:rPr>
      </w:pPr>
      <w:r>
        <w:rPr>
          <w:b/>
        </w:rPr>
        <w:t>Diagram Llif</w:t>
      </w:r>
    </w:p>
    <w:p w:rsidR="007073C4" w:rsidRDefault="007073C4" w:rsidP="009D497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Pleidleisiodd Cymru o blaid datganoli ym </w:t>
      </w:r>
      <w:r w:rsidRPr="005F0451">
        <w:rPr>
          <w:rFonts w:ascii="Comic Sans MS" w:hAnsi="Comic Sans MS"/>
        </w:rPr>
        <w:t>1997</w:t>
      </w:r>
      <w:r>
        <w:rPr>
          <w:rFonts w:ascii="Comic Sans MS" w:hAnsi="Comic Sans MS"/>
        </w:rPr>
        <w:t>.</w:t>
      </w:r>
    </w:p>
    <w:p w:rsidR="007073C4" w:rsidRPr="005F0451" w:rsidRDefault="007073C4" w:rsidP="009D4978">
      <w:pPr>
        <w:jc w:val="center"/>
        <w:rPr>
          <w:sz w:val="22"/>
        </w:rPr>
      </w:pPr>
      <w:r>
        <w:rPr>
          <w:noProof/>
          <w:lang w:val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2" o:spid="_x0000_s1027" type="#_x0000_t67" style="position:absolute;left:0;text-align:left;margin-left:177.85pt;margin-top:2.25pt;width:3.6pt;height:1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" adj="19440" fillcolor="black" strokeweight="2pt"/>
        </w:pict>
      </w:r>
    </w:p>
    <w:p w:rsidR="007073C4" w:rsidRDefault="007073C4" w:rsidP="009D4978">
      <w:pPr>
        <w:jc w:val="center"/>
      </w:pPr>
      <w:bookmarkStart w:id="0" w:name="_GoBack"/>
      <w:bookmarkEnd w:id="0"/>
    </w:p>
    <w:p w:rsidR="007073C4" w:rsidRDefault="007073C4" w:rsidP="009D497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Cafodd Cynulliad Cenedlaethol Cymru ei sefydlu ym 1998.</w:t>
      </w:r>
      <w:r w:rsidRPr="001B293E">
        <w:rPr>
          <w:rFonts w:ascii="Comic Sans MS" w:hAnsi="Comic Sans MS"/>
        </w:rPr>
        <w:t xml:space="preserve"> </w:t>
      </w:r>
    </w:p>
    <w:p w:rsidR="007073C4" w:rsidRDefault="007073C4" w:rsidP="005D03AF">
      <w:pPr>
        <w:jc w:val="center"/>
        <w:rPr>
          <w:b/>
        </w:rPr>
      </w:pPr>
      <w:r>
        <w:rPr>
          <w:noProof/>
          <w:lang w:val="en-US"/>
        </w:rPr>
        <w:pict>
          <v:shape id="Down Arrow 3" o:spid="_x0000_s1028" type="#_x0000_t67" style="position:absolute;left:0;text-align:left;margin-left:177.85pt;margin-top:2.15pt;width:3.6pt;height:1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" adj="19440" fillcolor="black" strokeweight="2pt"/>
        </w:pict>
      </w:r>
    </w:p>
    <w:p w:rsidR="007073C4" w:rsidRDefault="007073C4" w:rsidP="005D03AF">
      <w:pPr>
        <w:jc w:val="center"/>
        <w:rPr>
          <w:b/>
        </w:rPr>
      </w:pPr>
    </w:p>
    <w:p w:rsidR="007073C4" w:rsidRDefault="007073C4" w:rsidP="005D03AF">
      <w:pPr>
        <w:jc w:val="center"/>
        <w:rPr>
          <w:b/>
        </w:rPr>
      </w:pPr>
    </w:p>
    <w:p w:rsidR="007073C4" w:rsidRDefault="007073C4" w:rsidP="009D4978">
      <w:pPr>
        <w:pStyle w:val="ListParagraph"/>
        <w:numPr>
          <w:ilvl w:val="0"/>
          <w:numId w:val="1"/>
        </w:numPr>
      </w:pPr>
      <w:r>
        <w:rPr>
          <w:b/>
        </w:rPr>
        <w:t xml:space="preserve">Dadansoddwch </w:t>
      </w:r>
      <w:r>
        <w:t>y dyfyniad gan Joel Barnett isod; pam mae hyn yn bwysig yng Nghymru?</w:t>
      </w:r>
    </w:p>
    <w:p w:rsidR="007073C4" w:rsidRDefault="007073C4" w:rsidP="009D4978"/>
    <w:p w:rsidR="007073C4" w:rsidRPr="006F5E16" w:rsidRDefault="007073C4" w:rsidP="009D4978">
      <w:pPr>
        <w:rPr>
          <w:rFonts w:ascii="Comic Sans MS" w:hAnsi="Comic Sans MS"/>
          <w:i/>
          <w:sz w:val="26"/>
          <w:szCs w:val="26"/>
        </w:rPr>
      </w:pPr>
      <w:r w:rsidRPr="006F5E16">
        <w:rPr>
          <w:rFonts w:ascii="Comic Sans MS" w:hAnsi="Comic Sans MS"/>
          <w:i/>
          <w:sz w:val="26"/>
          <w:szCs w:val="26"/>
        </w:rPr>
        <w:t>"</w:t>
      </w:r>
      <w:r w:rsidRPr="006F5E16">
        <w:rPr>
          <w:rFonts w:ascii="Comic Sans MS" w:hAnsi="Comic Sans MS"/>
          <w:sz w:val="26"/>
          <w:szCs w:val="26"/>
        </w:rPr>
        <w:t>"Mae’n annheg a dylid ei stopio, mae’n gamgymeriad. Mae’r dull hwn yn ofnadwy ac nid oes modd iddo fod yn gynaliadwy byth; mae’n embaras cenedlaethol ac yn embaras personol i fi hefyd</w:t>
      </w:r>
      <w:r w:rsidRPr="006F5E16">
        <w:rPr>
          <w:rFonts w:ascii="Comic Sans MS" w:hAnsi="Comic Sans MS"/>
          <w:i/>
          <w:sz w:val="26"/>
          <w:szCs w:val="26"/>
        </w:rPr>
        <w:t>.”</w:t>
      </w:r>
    </w:p>
    <w:p w:rsidR="007073C4" w:rsidRDefault="007073C4" w:rsidP="009D4978"/>
    <w:p w:rsidR="007073C4" w:rsidRPr="001B293E" w:rsidRDefault="007073C4" w:rsidP="009D4978">
      <w:pPr>
        <w:pStyle w:val="ListParagraph"/>
        <w:numPr>
          <w:ilvl w:val="0"/>
          <w:numId w:val="1"/>
        </w:numPr>
      </w:pPr>
      <w:r>
        <w:t>Pam mae aelodaeth o’r Undeb Ewropeaidd (U.E.) yn beth da i Gymru</w:t>
      </w:r>
      <w:r w:rsidRPr="001B293E">
        <w:t>?</w:t>
      </w:r>
    </w:p>
    <w:p w:rsidR="007073C4" w:rsidRDefault="007073C4" w:rsidP="009D4978">
      <w:pPr>
        <w:rPr>
          <w:b/>
        </w:rPr>
      </w:pPr>
    </w:p>
    <w:p w:rsidR="007073C4" w:rsidRPr="00C927A3" w:rsidRDefault="007073C4" w:rsidP="009D4978">
      <w:pPr>
        <w:rPr>
          <w:b/>
        </w:rPr>
      </w:pPr>
      <w:r>
        <w:rPr>
          <w:b/>
        </w:rPr>
        <w:t xml:space="preserve">Ymarfer gwneud penderfyniadau </w:t>
      </w:r>
    </w:p>
    <w:p w:rsidR="007073C4" w:rsidRPr="00DC7BDB" w:rsidRDefault="007073C4" w:rsidP="009D4978">
      <w:pPr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Yn gyntaf, ceisiwch ddarllen gweddill yr adnoddau </w:t>
      </w:r>
      <w:r>
        <w:rPr>
          <w:rFonts w:cs="Calibri"/>
          <w:b/>
          <w:bCs/>
          <w:color w:val="00B0F0"/>
          <w:sz w:val="22"/>
          <w:szCs w:val="22"/>
          <w:u w:val="single"/>
        </w:rPr>
        <w:t>cysylltiedig</w:t>
      </w:r>
      <w:r>
        <w:rPr>
          <w:rFonts w:cs="Calibri"/>
          <w:color w:val="00B0F0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a cheisiwch lenwi’r daflen adnoddau’r disgyblion.</w:t>
      </w:r>
    </w:p>
    <w:p w:rsidR="007073C4" w:rsidRPr="00DC7BDB" w:rsidRDefault="007073C4" w:rsidP="009D4978">
      <w:pPr>
        <w:rPr>
          <w:sz w:val="22"/>
          <w:szCs w:val="22"/>
        </w:rPr>
      </w:pPr>
    </w:p>
    <w:p w:rsidR="007073C4" w:rsidRPr="009818D2" w:rsidRDefault="007073C4" w:rsidP="00C4705D">
      <w:r>
        <w:t>Mae Llywodraeth Cymru wedi penderfynu cynhyrchu canllaw ar gyfer pleidleiswyr yng Nghymru fel eu bod nhw’n deall y brwydrau mawr yn ystod yr etholiad cyffredinol eleni</w:t>
      </w:r>
      <w:r w:rsidRPr="009818D2">
        <w:t>.</w:t>
      </w:r>
    </w:p>
    <w:p w:rsidR="007073C4" w:rsidRPr="009818D2" w:rsidRDefault="007073C4" w:rsidP="00C4705D"/>
    <w:p w:rsidR="007073C4" w:rsidRPr="00C344D3" w:rsidRDefault="007073C4" w:rsidP="00C4705D">
      <w:pPr>
        <w:pStyle w:val="ListParagraph"/>
        <w:numPr>
          <w:ilvl w:val="0"/>
          <w:numId w:val="7"/>
        </w:numPr>
        <w:rPr>
          <w:b/>
        </w:rPr>
      </w:pPr>
      <w:r w:rsidRPr="00C344D3">
        <w:rPr>
          <w:b/>
        </w:rPr>
        <w:t>Ariannu Teg</w:t>
      </w:r>
    </w:p>
    <w:p w:rsidR="007073C4" w:rsidRPr="009818D2" w:rsidRDefault="007073C4" w:rsidP="00C4705D">
      <w:pPr>
        <w:pStyle w:val="ListParagraph"/>
      </w:pPr>
      <w:r>
        <w:t xml:space="preserve">Fel daearyddwr, penderfynwch </w:t>
      </w:r>
      <w:r w:rsidRPr="009818D2">
        <w:t>(</w:t>
      </w:r>
      <w:r>
        <w:t>rhowch resymau manwl dros ddewis un opsiwn yn hytrach na’r opsiynau eraill</w:t>
      </w:r>
      <w:r w:rsidRPr="009818D2">
        <w:t xml:space="preserve">) </w:t>
      </w:r>
      <w:r>
        <w:t>a dywedwch wrth Lywodraeth Cymru a ddylai llywodraeth y Deyrnas Unedig yn Llundain roi arian i Gymru gan</w:t>
      </w:r>
      <w:r w:rsidRPr="009818D2">
        <w:t>:</w:t>
      </w:r>
    </w:p>
    <w:p w:rsidR="007073C4" w:rsidRPr="00AD6217" w:rsidRDefault="007073C4" w:rsidP="00C4705D">
      <w:pPr>
        <w:pStyle w:val="ListParagraph"/>
        <w:rPr>
          <w:color w:val="000000"/>
        </w:rPr>
      </w:pPr>
    </w:p>
    <w:p w:rsidR="007073C4" w:rsidRPr="00AD6217" w:rsidRDefault="007073C4" w:rsidP="00C4705D">
      <w:pPr>
        <w:pStyle w:val="ListParagraph"/>
        <w:numPr>
          <w:ilvl w:val="0"/>
          <w:numId w:val="6"/>
        </w:numPr>
        <w:ind w:left="1098"/>
        <w:rPr>
          <w:color w:val="000000"/>
        </w:rPr>
      </w:pPr>
      <w:r w:rsidRPr="00706960">
        <w:rPr>
          <w:color w:val="000000"/>
        </w:rPr>
        <w:t>Roi</w:t>
      </w:r>
      <w:r>
        <w:rPr>
          <w:b/>
          <w:color w:val="000000"/>
        </w:rPr>
        <w:t xml:space="preserve"> m</w:t>
      </w:r>
      <w:r w:rsidRPr="00AD6217">
        <w:rPr>
          <w:b/>
          <w:color w:val="000000"/>
        </w:rPr>
        <w:t>wy</w:t>
      </w:r>
      <w:r w:rsidRPr="00AD6217">
        <w:rPr>
          <w:color w:val="000000"/>
        </w:rPr>
        <w:t xml:space="preserve"> o arian i Gymru fel ei bod yn cyfateb i’r Alban a bod pobl Cymru’n derbyn yr un faint o arian y pen fel pe bai Cymru’n rhanbarth o Loegr </w:t>
      </w:r>
      <w:r>
        <w:rPr>
          <w:color w:val="000000"/>
        </w:rPr>
        <w:t>a bod hyn yn seiliedig ar</w:t>
      </w:r>
      <w:r w:rsidRPr="00AD6217">
        <w:rPr>
          <w:color w:val="000000"/>
        </w:rPr>
        <w:t xml:space="preserve"> eu hanghenion.</w:t>
      </w:r>
    </w:p>
    <w:p w:rsidR="007073C4" w:rsidRPr="009818D2" w:rsidRDefault="007073C4" w:rsidP="00C4705D">
      <w:pPr>
        <w:pStyle w:val="ListParagraph"/>
        <w:numPr>
          <w:ilvl w:val="0"/>
          <w:numId w:val="6"/>
        </w:numPr>
        <w:ind w:left="1098"/>
      </w:pPr>
      <w:r w:rsidRPr="00706960">
        <w:t>R</w:t>
      </w:r>
      <w:r>
        <w:t>h</w:t>
      </w:r>
      <w:r w:rsidRPr="00706960">
        <w:t>oi</w:t>
      </w:r>
      <w:r>
        <w:rPr>
          <w:b/>
        </w:rPr>
        <w:t xml:space="preserve"> l</w:t>
      </w:r>
      <w:r w:rsidRPr="00C344D3">
        <w:rPr>
          <w:b/>
        </w:rPr>
        <w:t>lai</w:t>
      </w:r>
      <w:r>
        <w:t xml:space="preserve"> o arian i Gymru fel ei bod yn cael yr un faint y pen ag yn Lloegr, lle mae’r anghenion yn llawer llai</w:t>
      </w:r>
      <w:r w:rsidRPr="009818D2">
        <w:t>.</w:t>
      </w:r>
    </w:p>
    <w:p w:rsidR="007073C4" w:rsidRPr="00706960" w:rsidRDefault="007073C4" w:rsidP="00C4705D">
      <w:pPr>
        <w:pStyle w:val="ListParagraph"/>
        <w:numPr>
          <w:ilvl w:val="0"/>
          <w:numId w:val="6"/>
        </w:numPr>
        <w:ind w:left="1098"/>
        <w:rPr>
          <w:lang w:val="es-ES"/>
        </w:rPr>
      </w:pPr>
      <w:r w:rsidRPr="002449BE">
        <w:rPr>
          <w:b/>
          <w:lang w:val="es-ES"/>
        </w:rPr>
        <w:t>Cadw pethau</w:t>
      </w:r>
      <w:r w:rsidRPr="00706960">
        <w:rPr>
          <w:lang w:val="es-ES"/>
        </w:rPr>
        <w:t xml:space="preserve"> </w:t>
      </w:r>
      <w:r w:rsidRPr="00B559CC">
        <w:rPr>
          <w:b/>
          <w:lang w:val="es-ES"/>
        </w:rPr>
        <w:t>fel y maen nhw</w:t>
      </w:r>
      <w:r w:rsidRPr="00706960">
        <w:rPr>
          <w:lang w:val="es-ES"/>
        </w:rPr>
        <w:t>.</w:t>
      </w:r>
    </w:p>
    <w:p w:rsidR="007073C4" w:rsidRPr="00706960" w:rsidRDefault="007073C4" w:rsidP="00C4705D">
      <w:pPr>
        <w:ind w:left="360"/>
        <w:rPr>
          <w:szCs w:val="16"/>
          <w:lang w:val="es-ES"/>
        </w:rPr>
      </w:pPr>
    </w:p>
    <w:p w:rsidR="007073C4" w:rsidRPr="00C344D3" w:rsidRDefault="007073C4" w:rsidP="00C4705D">
      <w:pPr>
        <w:pStyle w:val="ListParagraph"/>
        <w:numPr>
          <w:ilvl w:val="0"/>
          <w:numId w:val="8"/>
        </w:numPr>
        <w:rPr>
          <w:b/>
          <w:szCs w:val="16"/>
          <w:lang w:val="en-US"/>
        </w:rPr>
      </w:pPr>
      <w:r w:rsidRPr="00C344D3">
        <w:rPr>
          <w:b/>
          <w:lang w:val="en-US"/>
        </w:rPr>
        <w:t>Refferendwm ar yr UE</w:t>
      </w:r>
    </w:p>
    <w:p w:rsidR="007073C4" w:rsidRPr="00862F49" w:rsidRDefault="007073C4" w:rsidP="00C4705D">
      <w:pPr>
        <w:pStyle w:val="ListParagraph"/>
        <w:ind w:left="360"/>
        <w:rPr>
          <w:lang w:val="en-US"/>
        </w:rPr>
      </w:pPr>
      <w:r w:rsidRPr="00862F49">
        <w:rPr>
          <w:lang w:val="en-US"/>
        </w:rPr>
        <w:t>Fel daearyddwr, penderfynwch (</w:t>
      </w:r>
      <w:r>
        <w:t>rhowch resymau manwl dros ddewis un opsiwn yn hytrach na’r opsiynau eraill</w:t>
      </w:r>
      <w:r w:rsidRPr="00862F49">
        <w:rPr>
          <w:lang w:val="en-US"/>
        </w:rPr>
        <w:t>) a:</w:t>
      </w:r>
    </w:p>
    <w:p w:rsidR="007073C4" w:rsidRPr="00862F49" w:rsidRDefault="007073C4" w:rsidP="00C4705D">
      <w:pPr>
        <w:pStyle w:val="ListParagraph"/>
        <w:ind w:left="360"/>
        <w:rPr>
          <w:szCs w:val="16"/>
          <w:lang w:val="en-US"/>
        </w:rPr>
      </w:pPr>
    </w:p>
    <w:p w:rsidR="007073C4" w:rsidRPr="00862F49" w:rsidRDefault="007073C4" w:rsidP="00C4705D">
      <w:pPr>
        <w:pStyle w:val="ListParagraph"/>
        <w:numPr>
          <w:ilvl w:val="1"/>
          <w:numId w:val="8"/>
        </w:numPr>
        <w:rPr>
          <w:sz w:val="16"/>
          <w:szCs w:val="16"/>
          <w:lang w:val="en-US"/>
        </w:rPr>
      </w:pPr>
      <w:r w:rsidRPr="00862F49">
        <w:rPr>
          <w:szCs w:val="16"/>
          <w:lang w:val="en-US"/>
        </w:rPr>
        <w:t>Dywedwch beth fyddai’r effaith debygol ar Gymru pe bai’r Deyrnas Unedig yn gadael yr Undeb Ewropeaidd.</w:t>
      </w:r>
    </w:p>
    <w:p w:rsidR="007073C4" w:rsidRPr="00862F49" w:rsidRDefault="007073C4" w:rsidP="00C4705D">
      <w:pPr>
        <w:pStyle w:val="ListParagraph"/>
        <w:numPr>
          <w:ilvl w:val="1"/>
          <w:numId w:val="8"/>
        </w:numPr>
        <w:rPr>
          <w:sz w:val="16"/>
          <w:szCs w:val="16"/>
          <w:lang w:val="en-US"/>
        </w:rPr>
      </w:pPr>
      <w:r w:rsidRPr="00862F49">
        <w:rPr>
          <w:szCs w:val="16"/>
          <w:lang w:val="en-US"/>
        </w:rPr>
        <w:t>Dywedwch beth fyddai’r effaith debygol ar Gymru pe bai’r Deyrnas Unedig yn aros yn yr Undeb Ewropeaidd.</w:t>
      </w:r>
    </w:p>
    <w:p w:rsidR="007073C4" w:rsidRPr="00862F49" w:rsidRDefault="007073C4" w:rsidP="00C4705D">
      <w:pPr>
        <w:pStyle w:val="ListParagraph"/>
        <w:ind w:left="1080"/>
        <w:rPr>
          <w:sz w:val="16"/>
          <w:szCs w:val="16"/>
          <w:lang w:val="en-US"/>
        </w:rPr>
      </w:pPr>
    </w:p>
    <w:p w:rsidR="007073C4" w:rsidRPr="00C344D3" w:rsidRDefault="007073C4" w:rsidP="00C4705D">
      <w:pPr>
        <w:pStyle w:val="ListParagraph"/>
        <w:numPr>
          <w:ilvl w:val="0"/>
          <w:numId w:val="8"/>
        </w:numPr>
        <w:rPr>
          <w:b/>
          <w:sz w:val="16"/>
          <w:szCs w:val="16"/>
        </w:rPr>
      </w:pPr>
      <w:r w:rsidRPr="00C344D3">
        <w:rPr>
          <w:b/>
          <w:szCs w:val="16"/>
        </w:rPr>
        <w:t xml:space="preserve">Diwygio’r Senedd </w:t>
      </w:r>
    </w:p>
    <w:p w:rsidR="007073C4" w:rsidRPr="009818D2" w:rsidRDefault="007073C4" w:rsidP="00C4705D">
      <w:pPr>
        <w:pStyle w:val="ListParagraph"/>
        <w:ind w:left="360"/>
        <w:rPr>
          <w:szCs w:val="16"/>
        </w:rPr>
      </w:pPr>
      <w:r w:rsidRPr="004B699A">
        <w:t>Fel daearyddwr, penderfynwch (</w:t>
      </w:r>
      <w:r>
        <w:t>rhowch resymau manwl dros ddewis un opsiwn yn hytrach na’r opsiwn arall</w:t>
      </w:r>
      <w:r w:rsidRPr="004B699A">
        <w:t>)</w:t>
      </w:r>
      <w:r>
        <w:t xml:space="preserve"> a</w:t>
      </w:r>
      <w:r w:rsidRPr="009818D2">
        <w:t>:</w:t>
      </w:r>
    </w:p>
    <w:p w:rsidR="007073C4" w:rsidRPr="009818D2" w:rsidRDefault="007073C4" w:rsidP="00C4705D">
      <w:pPr>
        <w:rPr>
          <w:sz w:val="16"/>
          <w:szCs w:val="16"/>
        </w:rPr>
      </w:pPr>
    </w:p>
    <w:p w:rsidR="007073C4" w:rsidRPr="009818D2" w:rsidRDefault="007073C4" w:rsidP="00C4705D">
      <w:pPr>
        <w:pStyle w:val="ListParagraph"/>
        <w:numPr>
          <w:ilvl w:val="1"/>
          <w:numId w:val="8"/>
        </w:numPr>
        <w:rPr>
          <w:sz w:val="16"/>
          <w:szCs w:val="16"/>
        </w:rPr>
      </w:pPr>
      <w:r w:rsidRPr="00E106AE">
        <w:rPr>
          <w:szCs w:val="16"/>
          <w:lang w:val="en-US"/>
        </w:rPr>
        <w:t>Dywedwch beth fyddai’r effaith debygol ar Gymru pe bai</w:t>
      </w:r>
      <w:r>
        <w:rPr>
          <w:szCs w:val="16"/>
          <w:lang w:val="en-US"/>
        </w:rPr>
        <w:t xml:space="preserve"> senedd y </w:t>
      </w:r>
      <w:r w:rsidRPr="00E106AE">
        <w:rPr>
          <w:szCs w:val="16"/>
        </w:rPr>
        <w:t xml:space="preserve">Deyrnas </w:t>
      </w:r>
      <w:r>
        <w:rPr>
          <w:szCs w:val="16"/>
          <w:lang w:val="en-US"/>
        </w:rPr>
        <w:t>Unedig</w:t>
      </w:r>
      <w:r w:rsidRPr="009818D2">
        <w:rPr>
          <w:szCs w:val="16"/>
        </w:rPr>
        <w:t xml:space="preserve"> </w:t>
      </w:r>
      <w:r>
        <w:rPr>
          <w:szCs w:val="16"/>
        </w:rPr>
        <w:t xml:space="preserve">yn cael </w:t>
      </w:r>
      <w:r w:rsidRPr="00C344D3">
        <w:rPr>
          <w:b/>
          <w:szCs w:val="16"/>
        </w:rPr>
        <w:t xml:space="preserve">Pleidleisiau Seisnig ar </w:t>
      </w:r>
      <w:r>
        <w:rPr>
          <w:b/>
          <w:szCs w:val="16"/>
        </w:rPr>
        <w:t>F</w:t>
      </w:r>
      <w:r w:rsidRPr="00C344D3">
        <w:rPr>
          <w:b/>
          <w:szCs w:val="16"/>
        </w:rPr>
        <w:t>aterion Seisnig</w:t>
      </w:r>
      <w:r w:rsidRPr="009818D2">
        <w:rPr>
          <w:szCs w:val="16"/>
        </w:rPr>
        <w:t>.</w:t>
      </w:r>
    </w:p>
    <w:p w:rsidR="007073C4" w:rsidRPr="009818D2" w:rsidRDefault="007073C4" w:rsidP="00C4705D">
      <w:pPr>
        <w:pStyle w:val="ListParagraph"/>
        <w:numPr>
          <w:ilvl w:val="1"/>
          <w:numId w:val="8"/>
        </w:numPr>
        <w:rPr>
          <w:sz w:val="16"/>
          <w:szCs w:val="16"/>
        </w:rPr>
      </w:pPr>
      <w:r w:rsidRPr="00E106AE">
        <w:rPr>
          <w:szCs w:val="16"/>
          <w:lang w:val="en-US"/>
        </w:rPr>
        <w:t>Dywedwch beth fyddai’r effaith debygol ar Gymru pe bai</w:t>
      </w:r>
      <w:r>
        <w:rPr>
          <w:szCs w:val="16"/>
          <w:lang w:val="en-US"/>
        </w:rPr>
        <w:t xml:space="preserve"> nifer Aelodau Seneddol y Deyrnas Unedig yn lleihau o 40 allan o 650 i ddim ond 18 allan o 650.</w:t>
      </w:r>
    </w:p>
    <w:p w:rsidR="007073C4" w:rsidRPr="00DC7BDB" w:rsidRDefault="007073C4" w:rsidP="00C4705D"/>
    <w:sectPr w:rsidR="007073C4" w:rsidRPr="00DC7BDB" w:rsidSect="00B81BBD">
      <w:headerReference w:type="default" r:id="rId8"/>
      <w:footerReference w:type="default" r:id="rId9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3C4" w:rsidRDefault="007073C4" w:rsidP="00C94906">
      <w:r>
        <w:separator/>
      </w:r>
    </w:p>
  </w:endnote>
  <w:endnote w:type="continuationSeparator" w:id="0">
    <w:p w:rsidR="007073C4" w:rsidRDefault="007073C4" w:rsidP="00C9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C4" w:rsidRPr="00383637" w:rsidRDefault="007073C4" w:rsidP="00383637">
    <w:pPr>
      <w:pStyle w:val="Header"/>
      <w:rPr>
        <w:b/>
        <w:sz w:val="20"/>
      </w:rPr>
    </w:pPr>
    <w:r>
      <w:t xml:space="preserve"> </w:t>
    </w:r>
    <w:fldSimple w:instr=" PAGE   \* MERGEFORMAT ">
      <w:r>
        <w:rPr>
          <w:noProof/>
        </w:rPr>
        <w:t>1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                                                                            </w:t>
    </w:r>
    <w:r w:rsidRPr="00B81BBD">
      <w:rPr>
        <w:b/>
        <w:sz w:val="20"/>
      </w:rPr>
      <w:t>KS3 A3 Activity</w:t>
    </w:r>
    <w:r>
      <w:rPr>
        <w:b/>
        <w:sz w:val="20"/>
      </w:rPr>
      <w:t xml:space="preserve"> Sheet</w:t>
    </w:r>
  </w:p>
  <w:p w:rsidR="007073C4" w:rsidRDefault="007073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3C4" w:rsidRDefault="007073C4" w:rsidP="00C94906">
      <w:r>
        <w:separator/>
      </w:r>
    </w:p>
  </w:footnote>
  <w:footnote w:type="continuationSeparator" w:id="0">
    <w:p w:rsidR="007073C4" w:rsidRDefault="007073C4" w:rsidP="00C9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C4" w:rsidRPr="00383637" w:rsidRDefault="007073C4" w:rsidP="00383637">
    <w:pPr>
      <w:jc w:val="center"/>
      <w:rPr>
        <w:b/>
        <w:sz w:val="32"/>
      </w:rPr>
    </w:pPr>
    <w:r>
      <w:rPr>
        <w:b/>
        <w:sz w:val="40"/>
      </w:rPr>
      <w:t>Deall materion sy’n gysylltiedig â’r Etholiad yng Nghymru</w:t>
    </w:r>
    <w:r w:rsidRPr="00B81BBD">
      <w:rPr>
        <w:b/>
        <w:sz w:val="32"/>
      </w:rPr>
      <w:t xml:space="preserve"> </w:t>
    </w:r>
    <w:r>
      <w:rPr>
        <w:b/>
        <w:sz w:val="32"/>
      </w:rPr>
      <w:t>– Taflen gweithgareddau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92B00"/>
    <w:multiLevelType w:val="hybridMultilevel"/>
    <w:tmpl w:val="045A716C"/>
    <w:lvl w:ilvl="0" w:tplc="E0B4063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DA86C4A"/>
    <w:multiLevelType w:val="hybridMultilevel"/>
    <w:tmpl w:val="2496F6F2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978"/>
    <w:rsid w:val="00001E73"/>
    <w:rsid w:val="000172DD"/>
    <w:rsid w:val="000647EC"/>
    <w:rsid w:val="00082B2A"/>
    <w:rsid w:val="000955E2"/>
    <w:rsid w:val="000A6344"/>
    <w:rsid w:val="000D3904"/>
    <w:rsid w:val="000E3D65"/>
    <w:rsid w:val="00113F2C"/>
    <w:rsid w:val="001761E7"/>
    <w:rsid w:val="001B1304"/>
    <w:rsid w:val="001B293E"/>
    <w:rsid w:val="001C5E33"/>
    <w:rsid w:val="001E3772"/>
    <w:rsid w:val="00207891"/>
    <w:rsid w:val="00215D15"/>
    <w:rsid w:val="002449BE"/>
    <w:rsid w:val="00257744"/>
    <w:rsid w:val="002645EE"/>
    <w:rsid w:val="00264D59"/>
    <w:rsid w:val="0026763A"/>
    <w:rsid w:val="002B4D5C"/>
    <w:rsid w:val="00312E85"/>
    <w:rsid w:val="003346FA"/>
    <w:rsid w:val="00381462"/>
    <w:rsid w:val="00383637"/>
    <w:rsid w:val="0038595A"/>
    <w:rsid w:val="003A40A3"/>
    <w:rsid w:val="003B0A25"/>
    <w:rsid w:val="003E3E0C"/>
    <w:rsid w:val="00437394"/>
    <w:rsid w:val="004377C3"/>
    <w:rsid w:val="00441BE0"/>
    <w:rsid w:val="004553C9"/>
    <w:rsid w:val="004576DC"/>
    <w:rsid w:val="004704E8"/>
    <w:rsid w:val="00476FE2"/>
    <w:rsid w:val="0049082F"/>
    <w:rsid w:val="004B699A"/>
    <w:rsid w:val="004F6DC6"/>
    <w:rsid w:val="005511F7"/>
    <w:rsid w:val="005C3B53"/>
    <w:rsid w:val="005D00A8"/>
    <w:rsid w:val="005D03AF"/>
    <w:rsid w:val="005D2E8D"/>
    <w:rsid w:val="005F0451"/>
    <w:rsid w:val="00602EC0"/>
    <w:rsid w:val="00635DDE"/>
    <w:rsid w:val="0066137C"/>
    <w:rsid w:val="006B4D26"/>
    <w:rsid w:val="006F5E16"/>
    <w:rsid w:val="00706960"/>
    <w:rsid w:val="007073C4"/>
    <w:rsid w:val="0070751C"/>
    <w:rsid w:val="00862F49"/>
    <w:rsid w:val="0087342F"/>
    <w:rsid w:val="008833D5"/>
    <w:rsid w:val="00883503"/>
    <w:rsid w:val="008C7C5F"/>
    <w:rsid w:val="008F3D6F"/>
    <w:rsid w:val="008F75B3"/>
    <w:rsid w:val="009818D2"/>
    <w:rsid w:val="00981AD6"/>
    <w:rsid w:val="009A4417"/>
    <w:rsid w:val="009A4C6B"/>
    <w:rsid w:val="009D4978"/>
    <w:rsid w:val="00A33433"/>
    <w:rsid w:val="00A40C73"/>
    <w:rsid w:val="00A42FC0"/>
    <w:rsid w:val="00A62E33"/>
    <w:rsid w:val="00A732C0"/>
    <w:rsid w:val="00A94466"/>
    <w:rsid w:val="00AD28FB"/>
    <w:rsid w:val="00AD6217"/>
    <w:rsid w:val="00AE7BD1"/>
    <w:rsid w:val="00AF7419"/>
    <w:rsid w:val="00B00862"/>
    <w:rsid w:val="00B2365B"/>
    <w:rsid w:val="00B31474"/>
    <w:rsid w:val="00B3205F"/>
    <w:rsid w:val="00B42526"/>
    <w:rsid w:val="00B547E0"/>
    <w:rsid w:val="00B559CC"/>
    <w:rsid w:val="00B629FF"/>
    <w:rsid w:val="00B81BBD"/>
    <w:rsid w:val="00B86DDC"/>
    <w:rsid w:val="00BD4E91"/>
    <w:rsid w:val="00BF12D9"/>
    <w:rsid w:val="00C064A8"/>
    <w:rsid w:val="00C30E6F"/>
    <w:rsid w:val="00C344D3"/>
    <w:rsid w:val="00C449F2"/>
    <w:rsid w:val="00C4705D"/>
    <w:rsid w:val="00C927A3"/>
    <w:rsid w:val="00C94906"/>
    <w:rsid w:val="00CD0518"/>
    <w:rsid w:val="00D143FD"/>
    <w:rsid w:val="00D37F1E"/>
    <w:rsid w:val="00DC7BDB"/>
    <w:rsid w:val="00DD1300"/>
    <w:rsid w:val="00DD3B2E"/>
    <w:rsid w:val="00DF2B2B"/>
    <w:rsid w:val="00E106AE"/>
    <w:rsid w:val="00E63B0C"/>
    <w:rsid w:val="00F442FA"/>
    <w:rsid w:val="00F465B1"/>
    <w:rsid w:val="00F61D10"/>
    <w:rsid w:val="00F7476B"/>
    <w:rsid w:val="00F76C0C"/>
    <w:rsid w:val="00F92958"/>
    <w:rsid w:val="00FA470B"/>
    <w:rsid w:val="00FB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78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49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4978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49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4978"/>
    <w:rPr>
      <w:rFonts w:ascii="Calibri" w:hAnsi="Calibri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D4978"/>
    <w:pPr>
      <w:ind w:left="720"/>
      <w:contextualSpacing/>
    </w:pPr>
  </w:style>
  <w:style w:type="table" w:styleId="TableGrid">
    <w:name w:val="Table Grid"/>
    <w:basedOn w:val="TableNormal"/>
    <w:uiPriority w:val="99"/>
    <w:rsid w:val="009D4978"/>
    <w:rPr>
      <w:rFonts w:cs="Calibri"/>
      <w:sz w:val="20"/>
      <w:szCs w:val="20"/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1582</Words>
  <Characters>9019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daniela.antoniazzi</dc:creator>
  <cp:keywords/>
  <dc:description/>
  <cp:lastModifiedBy>Hedd</cp:lastModifiedBy>
  <cp:revision>2</cp:revision>
  <dcterms:created xsi:type="dcterms:W3CDTF">2015-02-17T17:24:00Z</dcterms:created>
  <dcterms:modified xsi:type="dcterms:W3CDTF">2015-02-17T17:24:00Z</dcterms:modified>
</cp:coreProperties>
</file>